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E3" w:rsidRPr="00080E27" w:rsidRDefault="00080E27" w:rsidP="00080E27">
      <w:pPr>
        <w:pStyle w:val="21"/>
        <w:ind w:left="0"/>
        <w:jc w:val="center"/>
        <w:rPr>
          <w:szCs w:val="24"/>
        </w:rPr>
      </w:pPr>
      <w:r w:rsidRPr="00080E27">
        <w:rPr>
          <w:szCs w:val="24"/>
        </w:rPr>
        <w:t>Филиал ПАО «</w:t>
      </w:r>
      <w:proofErr w:type="spellStart"/>
      <w:r w:rsidRPr="00080E27">
        <w:rPr>
          <w:szCs w:val="24"/>
        </w:rPr>
        <w:t>Россети</w:t>
      </w:r>
      <w:proofErr w:type="spellEnd"/>
      <w:r w:rsidRPr="00080E27">
        <w:rPr>
          <w:szCs w:val="24"/>
        </w:rPr>
        <w:t xml:space="preserve"> Центр и Приволжье» – «Калугаэнерго»</w:t>
      </w:r>
    </w:p>
    <w:p w:rsidR="00A36903" w:rsidRDefault="00A36903" w:rsidP="002B793B">
      <w:pPr>
        <w:ind w:firstLine="567"/>
        <w:rPr>
          <w:sz w:val="26"/>
          <w:szCs w:val="26"/>
        </w:rPr>
      </w:pPr>
    </w:p>
    <w:p w:rsidR="00080E27" w:rsidRDefault="00080E27" w:rsidP="002B793B">
      <w:pPr>
        <w:ind w:firstLine="567"/>
        <w:rPr>
          <w:sz w:val="26"/>
          <w:szCs w:val="26"/>
        </w:rPr>
      </w:pPr>
    </w:p>
    <w:tbl>
      <w:tblPr>
        <w:tblW w:w="9300" w:type="dxa"/>
        <w:tblInd w:w="288" w:type="dxa"/>
        <w:tblLook w:val="04A0" w:firstRow="1" w:lastRow="0" w:firstColumn="1" w:lastColumn="0" w:noHBand="0" w:noVBand="1"/>
      </w:tblPr>
      <w:tblGrid>
        <w:gridCol w:w="4687"/>
        <w:gridCol w:w="4613"/>
      </w:tblGrid>
      <w:tr w:rsidR="007A21B7" w:rsidTr="007A21B7">
        <w:trPr>
          <w:trHeight w:val="2265"/>
        </w:trPr>
        <w:tc>
          <w:tcPr>
            <w:tcW w:w="4687" w:type="dxa"/>
          </w:tcPr>
          <w:p w:rsidR="007A21B7" w:rsidRDefault="007A21B7">
            <w:pPr>
              <w:jc w:val="both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Утверждаю:</w:t>
            </w:r>
          </w:p>
          <w:p w:rsidR="007A21B7" w:rsidRDefault="007A21B7">
            <w:pPr>
              <w:rPr>
                <w:b/>
                <w:bCs/>
              </w:rPr>
            </w:pPr>
            <w:r>
              <w:t xml:space="preserve">Первый заместитель директора </w:t>
            </w:r>
            <w:r>
              <w:rPr>
                <w:b/>
                <w:bCs/>
              </w:rPr>
              <w:t xml:space="preserve">– </w:t>
            </w:r>
          </w:p>
          <w:p w:rsidR="007A21B7" w:rsidRDefault="007A21B7">
            <w:pPr>
              <w:rPr>
                <w:sz w:val="19"/>
                <w:szCs w:val="19"/>
              </w:rPr>
            </w:pPr>
            <w:r>
              <w:rPr>
                <w:bCs/>
              </w:rPr>
              <w:t xml:space="preserve">Главный инженер </w:t>
            </w:r>
            <w:r>
              <w:rPr>
                <w:sz w:val="19"/>
                <w:szCs w:val="19"/>
              </w:rPr>
              <w:t xml:space="preserve">филиала </w:t>
            </w:r>
            <w:r>
              <w:t>«Калугаэнерго»</w:t>
            </w: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_______________________ /</w:t>
            </w:r>
            <w:r>
              <w:rPr>
                <w:sz w:val="19"/>
                <w:szCs w:val="19"/>
                <w:u w:val="single"/>
              </w:rPr>
              <w:t>А.Г. Лебедев</w:t>
            </w:r>
            <w:r>
              <w:rPr>
                <w:sz w:val="19"/>
                <w:szCs w:val="19"/>
              </w:rPr>
              <w:t>/</w:t>
            </w:r>
          </w:p>
          <w:p w:rsidR="007A21B7" w:rsidRDefault="007A21B7">
            <w:pPr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                            (подпись)                                          (расшифровка)</w:t>
            </w: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 ____ » ______________ 2023г.</w:t>
            </w: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13" w:type="dxa"/>
          </w:tcPr>
          <w:p w:rsidR="007A21B7" w:rsidRDefault="007A21B7">
            <w:pPr>
              <w:jc w:val="both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Согласовано:</w:t>
            </w:r>
          </w:p>
          <w:p w:rsidR="007A21B7" w:rsidRDefault="007A21B7">
            <w:pPr>
              <w:rPr>
                <w:bCs/>
              </w:rPr>
            </w:pPr>
            <w:r>
              <w:t xml:space="preserve">Заместитель директора </w:t>
            </w:r>
            <w:r>
              <w:rPr>
                <w:bCs/>
              </w:rPr>
              <w:t xml:space="preserve">по инвестиционной деятельности </w:t>
            </w:r>
            <w:r>
              <w:t>филиала</w:t>
            </w:r>
            <w:r>
              <w:rPr>
                <w:bCs/>
              </w:rPr>
              <w:t xml:space="preserve"> </w:t>
            </w:r>
            <w:r>
              <w:t>«Калугаэнерго»</w:t>
            </w:r>
          </w:p>
          <w:p w:rsidR="007A21B7" w:rsidRDefault="007A21B7">
            <w:pPr>
              <w:jc w:val="both"/>
              <w:rPr>
                <w:sz w:val="19"/>
                <w:szCs w:val="19"/>
                <w:u w:val="single"/>
              </w:rPr>
            </w:pPr>
          </w:p>
          <w:p w:rsidR="007A21B7" w:rsidRDefault="007A21B7">
            <w:pPr>
              <w:jc w:val="both"/>
              <w:rPr>
                <w:sz w:val="19"/>
                <w:szCs w:val="19"/>
                <w:u w:val="single"/>
              </w:rPr>
            </w:pPr>
            <w:r>
              <w:rPr>
                <w:sz w:val="19"/>
                <w:szCs w:val="19"/>
              </w:rPr>
              <w:t>_______________________ /</w:t>
            </w:r>
            <w:r>
              <w:rPr>
                <w:sz w:val="19"/>
                <w:szCs w:val="19"/>
                <w:u w:val="single"/>
              </w:rPr>
              <w:t>В.В. Воеводин</w:t>
            </w:r>
            <w:r>
              <w:rPr>
                <w:sz w:val="19"/>
                <w:szCs w:val="19"/>
              </w:rPr>
              <w:t>/</w:t>
            </w:r>
          </w:p>
          <w:p w:rsidR="007A21B7" w:rsidRDefault="007A21B7">
            <w:pPr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                              (подпись)                                           (расшифровка)</w:t>
            </w: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 ____ » ______________ 2023г.</w:t>
            </w:r>
          </w:p>
          <w:p w:rsidR="007A21B7" w:rsidRDefault="007A21B7">
            <w:pPr>
              <w:jc w:val="both"/>
              <w:rPr>
                <w:sz w:val="19"/>
                <w:szCs w:val="19"/>
              </w:rPr>
            </w:pPr>
          </w:p>
        </w:tc>
      </w:tr>
    </w:tbl>
    <w:p w:rsidR="00080E27" w:rsidRPr="00D26836" w:rsidRDefault="00080E27" w:rsidP="00080E27">
      <w:pPr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5F3D5D" w:rsidRPr="00080E27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</w:rPr>
        <w:t>ТЕХНИЧЕСКОЕ ЗАДАНИЕ</w:t>
      </w:r>
      <w:r w:rsidR="005F3D5D" w:rsidRPr="00080E27">
        <w:rPr>
          <w:sz w:val="26"/>
          <w:szCs w:val="26"/>
        </w:rPr>
        <w:t xml:space="preserve"> </w:t>
      </w:r>
    </w:p>
    <w:p w:rsidR="00080E27" w:rsidRPr="00080E27" w:rsidRDefault="00080E27" w:rsidP="00080E27">
      <w:pPr>
        <w:rPr>
          <w:sz w:val="26"/>
          <w:szCs w:val="26"/>
        </w:rPr>
      </w:pPr>
    </w:p>
    <w:p w:rsidR="00080E27" w:rsidRPr="00080E27" w:rsidRDefault="00080E27" w:rsidP="00080E27">
      <w:pPr>
        <w:rPr>
          <w:sz w:val="26"/>
          <w:szCs w:val="26"/>
        </w:rPr>
      </w:pPr>
    </w:p>
    <w:p w:rsidR="00730DE3" w:rsidRPr="00080E27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6B503C" w:rsidRPr="00915493">
        <w:rPr>
          <w:b/>
          <w:bCs/>
          <w:sz w:val="26"/>
          <w:szCs w:val="26"/>
        </w:rPr>
        <w:t>Козельского</w:t>
      </w:r>
      <w:proofErr w:type="spellEnd"/>
      <w:r w:rsidRPr="00915493">
        <w:rPr>
          <w:b/>
          <w:sz w:val="26"/>
          <w:szCs w:val="26"/>
        </w:rPr>
        <w:t xml:space="preserve"> РЭС</w:t>
      </w:r>
      <w:r w:rsidRPr="00FC6D71">
        <w:rPr>
          <w:sz w:val="26"/>
          <w:szCs w:val="26"/>
        </w:rPr>
        <w:t xml:space="preserve"> филиала ПАО «</w:t>
      </w:r>
      <w:proofErr w:type="spellStart"/>
      <w:r w:rsidRPr="00FC6D71">
        <w:rPr>
          <w:sz w:val="26"/>
          <w:szCs w:val="26"/>
        </w:rPr>
        <w:t>Россети</w:t>
      </w:r>
      <w:proofErr w:type="spellEnd"/>
      <w:r w:rsidRPr="00FC6D71">
        <w:rPr>
          <w:sz w:val="26"/>
          <w:szCs w:val="26"/>
        </w:rPr>
        <w:t xml:space="preserve"> Центр и Приволжье» – «Калугаэнерго».</w:t>
      </w:r>
    </w:p>
    <w:p w:rsidR="00250E51" w:rsidRPr="00080E27" w:rsidRDefault="00250E51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080E27" w:rsidRPr="00080E27" w:rsidRDefault="00080E27" w:rsidP="00080E27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  <w:lang w:val="en-US"/>
        </w:rPr>
        <w:t>ТЗ/40/202</w:t>
      </w:r>
      <w:r w:rsidR="006B503C">
        <w:rPr>
          <w:sz w:val="26"/>
          <w:szCs w:val="26"/>
        </w:rPr>
        <w:t>3</w:t>
      </w:r>
      <w:r w:rsidRPr="00080E27">
        <w:rPr>
          <w:sz w:val="26"/>
          <w:szCs w:val="26"/>
          <w:lang w:val="en-US"/>
        </w:rPr>
        <w:t>/</w:t>
      </w:r>
      <w:r w:rsidR="006B503C">
        <w:rPr>
          <w:sz w:val="26"/>
          <w:szCs w:val="26"/>
        </w:rPr>
        <w:t>102</w:t>
      </w:r>
      <w:r w:rsidRPr="00080E27">
        <w:rPr>
          <w:sz w:val="26"/>
          <w:szCs w:val="26"/>
          <w:lang w:val="en-US"/>
        </w:rPr>
        <w:t>-1</w:t>
      </w:r>
      <w:r w:rsidRPr="00080E27">
        <w:rPr>
          <w:sz w:val="26"/>
          <w:szCs w:val="26"/>
        </w:rPr>
        <w:t xml:space="preserve"> </w:t>
      </w: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080E27" w:rsidRDefault="00080E27" w:rsidP="002B793B">
      <w:pPr>
        <w:ind w:firstLine="567"/>
        <w:rPr>
          <w:sz w:val="26"/>
          <w:szCs w:val="26"/>
        </w:rPr>
      </w:pPr>
    </w:p>
    <w:p w:rsidR="007A21B7" w:rsidRPr="00080E27" w:rsidRDefault="007A21B7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915493" w:rsidRPr="00080E27" w:rsidRDefault="0091549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Default="008C51CB" w:rsidP="00080E27">
      <w:pPr>
        <w:jc w:val="center"/>
        <w:rPr>
          <w:sz w:val="26"/>
          <w:szCs w:val="26"/>
        </w:rPr>
      </w:pPr>
      <w:r>
        <w:rPr>
          <w:sz w:val="26"/>
          <w:szCs w:val="26"/>
        </w:rPr>
        <w:t>Калуга, 2023</w:t>
      </w:r>
      <w:r w:rsidR="00080E27" w:rsidRPr="00080E27">
        <w:rPr>
          <w:sz w:val="26"/>
          <w:szCs w:val="26"/>
        </w:rPr>
        <w:t>.</w:t>
      </w:r>
    </w:p>
    <w:p w:rsidR="00730DE3" w:rsidRPr="004B4204" w:rsidRDefault="00730DE3" w:rsidP="004B4204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4"/>
          <w:szCs w:val="24"/>
        </w:rPr>
      </w:pPr>
      <w:r w:rsidRPr="004B4204">
        <w:rPr>
          <w:b/>
          <w:sz w:val="24"/>
          <w:szCs w:val="24"/>
        </w:rPr>
        <w:t>Основание выполнения работ</w:t>
      </w:r>
    </w:p>
    <w:p w:rsidR="00250E51" w:rsidRPr="004B4204" w:rsidRDefault="00730DE3" w:rsidP="004B4204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Инвестиционная программа филиала ПАО «</w:t>
      </w:r>
      <w:proofErr w:type="spellStart"/>
      <w:r w:rsidR="00C84ADB" w:rsidRPr="004B4204">
        <w:rPr>
          <w:sz w:val="24"/>
          <w:szCs w:val="24"/>
        </w:rPr>
        <w:t>Россети</w:t>
      </w:r>
      <w:proofErr w:type="spellEnd"/>
      <w:r w:rsidR="00C84ADB" w:rsidRPr="004B4204">
        <w:rPr>
          <w:sz w:val="24"/>
          <w:szCs w:val="24"/>
        </w:rPr>
        <w:t xml:space="preserve"> Центр</w:t>
      </w:r>
      <w:r w:rsidR="007474B0" w:rsidRPr="004B4204">
        <w:rPr>
          <w:sz w:val="24"/>
          <w:szCs w:val="24"/>
        </w:rPr>
        <w:t xml:space="preserve"> и Приволжье</w:t>
      </w:r>
      <w:r w:rsidRPr="004B4204">
        <w:rPr>
          <w:bCs/>
          <w:iCs/>
          <w:sz w:val="24"/>
          <w:szCs w:val="24"/>
        </w:rPr>
        <w:t>» – «</w:t>
      </w:r>
      <w:r w:rsidR="00C84ADB" w:rsidRPr="004B4204">
        <w:rPr>
          <w:sz w:val="24"/>
          <w:szCs w:val="24"/>
        </w:rPr>
        <w:t>Калугаэнерго</w:t>
      </w:r>
      <w:r w:rsidRPr="004B4204">
        <w:rPr>
          <w:bCs/>
          <w:iCs/>
          <w:sz w:val="24"/>
          <w:szCs w:val="24"/>
        </w:rPr>
        <w:t>».</w:t>
      </w:r>
    </w:p>
    <w:p w:rsidR="00730DE3" w:rsidRPr="004B4204" w:rsidRDefault="00730DE3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</w:rPr>
      </w:pPr>
    </w:p>
    <w:p w:rsidR="00730DE3" w:rsidRPr="004B4204" w:rsidRDefault="00730DE3" w:rsidP="004B4204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b/>
          <w:sz w:val="24"/>
          <w:szCs w:val="24"/>
        </w:rPr>
        <w:t>Общие требования</w:t>
      </w:r>
    </w:p>
    <w:p w:rsidR="00C66A76" w:rsidRPr="004B4204" w:rsidRDefault="00C66A76" w:rsidP="00915493">
      <w:pPr>
        <w:pStyle w:val="a5"/>
        <w:numPr>
          <w:ilvl w:val="1"/>
          <w:numId w:val="2"/>
        </w:numPr>
        <w:tabs>
          <w:tab w:val="left" w:pos="1418"/>
        </w:tabs>
        <w:ind w:left="0" w:firstLine="709"/>
        <w:contextualSpacing w:val="0"/>
        <w:jc w:val="both"/>
        <w:rPr>
          <w:bCs/>
          <w:sz w:val="24"/>
          <w:szCs w:val="24"/>
        </w:rPr>
      </w:pPr>
      <w:r w:rsidRPr="004B4204">
        <w:rPr>
          <w:bCs/>
          <w:sz w:val="24"/>
          <w:szCs w:val="24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2"/>
        <w:gridCol w:w="5351"/>
      </w:tblGrid>
      <w:tr w:rsidR="00C66A76" w:rsidRPr="004B4204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4B4204" w:rsidRDefault="00C66A76" w:rsidP="004B4204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4B4204" w:rsidRDefault="00C66A76" w:rsidP="004B4204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Район</w:t>
            </w:r>
          </w:p>
        </w:tc>
      </w:tr>
      <w:tr w:rsidR="0069538C" w:rsidRPr="004B4204" w:rsidTr="003C1D24">
        <w:trPr>
          <w:cantSplit/>
          <w:trHeight w:val="20"/>
        </w:trPr>
        <w:tc>
          <w:tcPr>
            <w:tcW w:w="2237" w:type="pct"/>
            <w:vAlign w:val="center"/>
          </w:tcPr>
          <w:p w:rsidR="0069538C" w:rsidRPr="004B4204" w:rsidRDefault="00C84ADB" w:rsidP="004B4204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Калужская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8C" w:rsidRPr="004B4204" w:rsidRDefault="006B503C" w:rsidP="004B4204">
            <w:pPr>
              <w:tabs>
                <w:tab w:val="left" w:pos="1418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Козельский</w:t>
            </w:r>
            <w:proofErr w:type="spellEnd"/>
          </w:p>
        </w:tc>
      </w:tr>
    </w:tbl>
    <w:p w:rsidR="00730DE3" w:rsidRPr="004B4204" w:rsidRDefault="00730DE3" w:rsidP="004B4204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Разработать </w:t>
      </w:r>
      <w:r w:rsidR="00011E92" w:rsidRPr="004B4204">
        <w:rPr>
          <w:sz w:val="24"/>
          <w:szCs w:val="24"/>
        </w:rPr>
        <w:t>основные технические решения (ОТР)</w:t>
      </w:r>
      <w:r w:rsidR="00891D9B" w:rsidRPr="004B4204">
        <w:rPr>
          <w:sz w:val="24"/>
          <w:szCs w:val="24"/>
        </w:rPr>
        <w:t>,</w:t>
      </w:r>
      <w:r w:rsidR="00011E92" w:rsidRPr="004B4204">
        <w:rPr>
          <w:sz w:val="24"/>
          <w:szCs w:val="24"/>
        </w:rPr>
        <w:t xml:space="preserve"> </w:t>
      </w:r>
      <w:r w:rsidRPr="004B4204">
        <w:rPr>
          <w:sz w:val="24"/>
          <w:szCs w:val="24"/>
          <w:lang w:eastAsia="x-none"/>
        </w:rPr>
        <w:t xml:space="preserve">рабочую </w:t>
      </w:r>
      <w:r w:rsidRPr="004B4204">
        <w:rPr>
          <w:sz w:val="24"/>
          <w:szCs w:val="24"/>
          <w:lang w:val="x-none" w:eastAsia="x-none"/>
        </w:rPr>
        <w:t>документаци</w:t>
      </w:r>
      <w:r w:rsidRPr="004B4204">
        <w:rPr>
          <w:sz w:val="24"/>
          <w:szCs w:val="24"/>
          <w:lang w:eastAsia="x-none"/>
        </w:rPr>
        <w:t>ю (РД)</w:t>
      </w:r>
      <w:r w:rsidR="00593B67" w:rsidRPr="004B4204">
        <w:rPr>
          <w:sz w:val="24"/>
          <w:szCs w:val="24"/>
          <w:lang w:eastAsia="x-none"/>
        </w:rPr>
        <w:t xml:space="preserve"> </w:t>
      </w:r>
      <w:r w:rsidR="007329A3" w:rsidRPr="004B4204">
        <w:rPr>
          <w:sz w:val="24"/>
          <w:szCs w:val="24"/>
          <w:lang w:eastAsia="x-none"/>
        </w:rPr>
        <w:t xml:space="preserve">и сметную документацию (СД) </w:t>
      </w:r>
      <w:r w:rsidR="00593B67" w:rsidRPr="004B4204">
        <w:rPr>
          <w:sz w:val="24"/>
          <w:szCs w:val="24"/>
          <w:lang w:eastAsia="x-none"/>
        </w:rPr>
        <w:t>в одну стадию</w:t>
      </w:r>
      <w:r w:rsidR="007D5C39" w:rsidRPr="004B4204">
        <w:rPr>
          <w:sz w:val="24"/>
          <w:szCs w:val="24"/>
          <w:lang w:eastAsia="x-none"/>
        </w:rPr>
        <w:t xml:space="preserve"> (далее – </w:t>
      </w:r>
      <w:r w:rsidR="004A27EE" w:rsidRPr="004B4204">
        <w:rPr>
          <w:sz w:val="24"/>
          <w:szCs w:val="24"/>
          <w:lang w:eastAsia="x-none"/>
        </w:rPr>
        <w:t>Документация</w:t>
      </w:r>
      <w:r w:rsidR="007D5C39" w:rsidRPr="004B4204">
        <w:rPr>
          <w:sz w:val="24"/>
          <w:szCs w:val="24"/>
          <w:lang w:eastAsia="x-none"/>
        </w:rPr>
        <w:t>)</w:t>
      </w:r>
      <w:r w:rsidRPr="004B4204">
        <w:rPr>
          <w:sz w:val="24"/>
          <w:szCs w:val="24"/>
          <w:lang w:eastAsia="x-none"/>
        </w:rPr>
        <w:t xml:space="preserve"> </w:t>
      </w:r>
      <w:r w:rsidRPr="004B4204">
        <w:rPr>
          <w:sz w:val="24"/>
          <w:szCs w:val="24"/>
        </w:rPr>
        <w:t xml:space="preserve">для реконструкции/нового строительства </w:t>
      </w:r>
      <w:r w:rsidR="00B503D3" w:rsidRPr="004B4204">
        <w:rPr>
          <w:sz w:val="24"/>
          <w:szCs w:val="24"/>
        </w:rPr>
        <w:t xml:space="preserve">электросетевых </w:t>
      </w:r>
      <w:r w:rsidRPr="004B4204">
        <w:rPr>
          <w:bCs/>
          <w:sz w:val="24"/>
          <w:szCs w:val="24"/>
        </w:rPr>
        <w:t xml:space="preserve">объектов распределительной сети 10 (6) </w:t>
      </w:r>
      <w:proofErr w:type="spellStart"/>
      <w:r w:rsidRPr="004B4204">
        <w:rPr>
          <w:bCs/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, </w:t>
      </w:r>
      <w:r w:rsidR="0069538C" w:rsidRPr="004B4204">
        <w:rPr>
          <w:bCs/>
          <w:sz w:val="24"/>
          <w:szCs w:val="24"/>
        </w:rPr>
        <w:t>обозначенных</w:t>
      </w:r>
      <w:r w:rsidRPr="004B4204">
        <w:rPr>
          <w:bCs/>
          <w:sz w:val="24"/>
          <w:szCs w:val="24"/>
        </w:rPr>
        <w:t xml:space="preserve"> </w:t>
      </w:r>
      <w:r w:rsidR="00891D9B" w:rsidRPr="004B4204">
        <w:rPr>
          <w:bCs/>
          <w:sz w:val="24"/>
          <w:szCs w:val="24"/>
        </w:rPr>
        <w:t xml:space="preserve">выше </w:t>
      </w:r>
      <w:r w:rsidRPr="004B4204">
        <w:rPr>
          <w:bCs/>
          <w:sz w:val="24"/>
          <w:szCs w:val="24"/>
        </w:rPr>
        <w:t>РЭС</w:t>
      </w:r>
      <w:r w:rsidR="00E37D89" w:rsidRPr="004B4204">
        <w:rPr>
          <w:bCs/>
          <w:sz w:val="24"/>
          <w:szCs w:val="24"/>
        </w:rPr>
        <w:t xml:space="preserve"> филиала «</w:t>
      </w:r>
      <w:r w:rsidR="006B503C" w:rsidRPr="004B4204">
        <w:rPr>
          <w:sz w:val="24"/>
          <w:szCs w:val="24"/>
        </w:rPr>
        <w:t>Калугаэнерго</w:t>
      </w:r>
      <w:r w:rsidR="00E37D89" w:rsidRPr="004B4204">
        <w:rPr>
          <w:bCs/>
          <w:sz w:val="24"/>
          <w:szCs w:val="24"/>
        </w:rPr>
        <w:t>»</w:t>
      </w:r>
      <w:r w:rsidR="00AA44E2" w:rsidRPr="004B4204">
        <w:rPr>
          <w:bCs/>
          <w:sz w:val="24"/>
          <w:szCs w:val="24"/>
        </w:rPr>
        <w:t xml:space="preserve"> (далее – Филиал</w:t>
      </w:r>
      <w:r w:rsidR="00357068" w:rsidRPr="004B4204">
        <w:rPr>
          <w:bCs/>
          <w:sz w:val="24"/>
          <w:szCs w:val="24"/>
        </w:rPr>
        <w:t>)</w:t>
      </w:r>
      <w:r w:rsidRPr="004B4204">
        <w:rPr>
          <w:bCs/>
          <w:iCs/>
          <w:sz w:val="24"/>
          <w:szCs w:val="24"/>
        </w:rPr>
        <w:t xml:space="preserve">. </w:t>
      </w:r>
      <w:r w:rsidRPr="004B4204">
        <w:rPr>
          <w:bCs/>
          <w:sz w:val="24"/>
          <w:szCs w:val="24"/>
        </w:rPr>
        <w:t xml:space="preserve">При проектировании необходимо руководствоваться последними редакциями </w:t>
      </w:r>
      <w:r w:rsidR="00357068" w:rsidRPr="004B4204">
        <w:rPr>
          <w:bCs/>
          <w:sz w:val="24"/>
          <w:szCs w:val="24"/>
        </w:rPr>
        <w:t xml:space="preserve">нормативных </w:t>
      </w:r>
      <w:r w:rsidRPr="004B4204">
        <w:rPr>
          <w:bCs/>
          <w:sz w:val="24"/>
          <w:szCs w:val="24"/>
        </w:rPr>
        <w:t>документов, необходимых и дейс</w:t>
      </w:r>
      <w:r w:rsidR="004545BD" w:rsidRPr="004B4204">
        <w:rPr>
          <w:bCs/>
          <w:sz w:val="24"/>
          <w:szCs w:val="24"/>
        </w:rPr>
        <w:t xml:space="preserve">твующих на момент разработки </w:t>
      </w:r>
      <w:r w:rsidR="00D04AB3" w:rsidRPr="004B4204">
        <w:rPr>
          <w:bCs/>
          <w:sz w:val="24"/>
          <w:szCs w:val="24"/>
        </w:rPr>
        <w:t>основных технических решений,</w:t>
      </w:r>
      <w:r w:rsidR="007329A3" w:rsidRPr="004B4204">
        <w:rPr>
          <w:bCs/>
          <w:sz w:val="24"/>
          <w:szCs w:val="24"/>
        </w:rPr>
        <w:t xml:space="preserve"> </w:t>
      </w:r>
      <w:r w:rsidR="00D04AB3" w:rsidRPr="004B4204">
        <w:rPr>
          <w:bCs/>
          <w:sz w:val="24"/>
          <w:szCs w:val="24"/>
        </w:rPr>
        <w:t>рабочей и сметной документации</w:t>
      </w:r>
      <w:r w:rsidRPr="004B4204">
        <w:rPr>
          <w:bCs/>
          <w:sz w:val="24"/>
          <w:szCs w:val="24"/>
        </w:rPr>
        <w:t xml:space="preserve">, в том числе не указанных </w:t>
      </w:r>
      <w:proofErr w:type="gramStart"/>
      <w:r w:rsidRPr="004B4204">
        <w:rPr>
          <w:bCs/>
          <w:sz w:val="24"/>
          <w:szCs w:val="24"/>
        </w:rPr>
        <w:t>в</w:t>
      </w:r>
      <w:proofErr w:type="gramEnd"/>
      <w:r w:rsidRPr="004B4204">
        <w:rPr>
          <w:bCs/>
          <w:sz w:val="24"/>
          <w:szCs w:val="24"/>
        </w:rPr>
        <w:t xml:space="preserve"> данном ТЗ.</w:t>
      </w:r>
    </w:p>
    <w:p w:rsidR="00011E92" w:rsidRPr="004B4204" w:rsidRDefault="00730DE3" w:rsidP="004B4204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4B4204">
        <w:rPr>
          <w:bCs/>
          <w:sz w:val="24"/>
          <w:szCs w:val="24"/>
        </w:rPr>
        <w:t xml:space="preserve">Выполнить согласование </w:t>
      </w:r>
      <w:r w:rsidR="004A27EE" w:rsidRPr="004B4204">
        <w:rPr>
          <w:sz w:val="24"/>
          <w:szCs w:val="24"/>
        </w:rPr>
        <w:t>Документации</w:t>
      </w:r>
      <w:r w:rsidR="0098070B" w:rsidRPr="004B4204">
        <w:rPr>
          <w:bCs/>
          <w:sz w:val="24"/>
          <w:szCs w:val="24"/>
        </w:rPr>
        <w:t>, в том числе ОТР,</w:t>
      </w:r>
      <w:r w:rsidRPr="004B4204">
        <w:rPr>
          <w:bCs/>
          <w:sz w:val="24"/>
          <w:szCs w:val="24"/>
        </w:rPr>
        <w:t xml:space="preserve"> с Заказчиком, заинтересованными сторонами и надзорны</w:t>
      </w:r>
      <w:r w:rsidR="004545BD" w:rsidRPr="004B4204">
        <w:rPr>
          <w:bCs/>
          <w:sz w:val="24"/>
          <w:szCs w:val="24"/>
        </w:rPr>
        <w:t>ми органами</w:t>
      </w:r>
      <w:r w:rsidR="00A1342B" w:rsidRPr="004B4204">
        <w:rPr>
          <w:bCs/>
          <w:sz w:val="24"/>
          <w:szCs w:val="24"/>
        </w:rPr>
        <w:t xml:space="preserve"> (при необходимости</w:t>
      </w:r>
      <w:r w:rsidR="00440A61" w:rsidRPr="004B4204">
        <w:rPr>
          <w:bCs/>
          <w:sz w:val="24"/>
          <w:szCs w:val="24"/>
        </w:rPr>
        <w:t xml:space="preserve"> или </w:t>
      </w:r>
      <w:r w:rsidR="00A1342B" w:rsidRPr="004B4204">
        <w:rPr>
          <w:bCs/>
          <w:sz w:val="24"/>
          <w:szCs w:val="24"/>
        </w:rPr>
        <w:t>соответствующем обосновании)</w:t>
      </w:r>
      <w:r w:rsidR="003568C2" w:rsidRPr="004B4204">
        <w:rPr>
          <w:bCs/>
          <w:sz w:val="24"/>
          <w:szCs w:val="24"/>
        </w:rPr>
        <w:t>.</w:t>
      </w:r>
    </w:p>
    <w:p w:rsidR="00440A61" w:rsidRPr="004B4204" w:rsidRDefault="00440A61" w:rsidP="004B4204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4B4204">
        <w:rPr>
          <w:sz w:val="24"/>
          <w:szCs w:val="24"/>
          <w:lang w:eastAsia="x-none"/>
        </w:rPr>
        <w:t xml:space="preserve">В </w:t>
      </w:r>
      <w:r w:rsidRPr="004B4204">
        <w:rPr>
          <w:sz w:val="24"/>
          <w:szCs w:val="24"/>
          <w:lang w:val="x-none" w:eastAsia="x-none"/>
        </w:rPr>
        <w:t xml:space="preserve">целях сокращения сроков разработки </w:t>
      </w:r>
      <w:r w:rsidRPr="004B4204">
        <w:rPr>
          <w:sz w:val="24"/>
          <w:szCs w:val="24"/>
          <w:lang w:eastAsia="x-none"/>
        </w:rPr>
        <w:t>Документации:</w:t>
      </w:r>
    </w:p>
    <w:p w:rsidR="00440A61" w:rsidRPr="004B4204" w:rsidRDefault="00440A61" w:rsidP="004B4204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4"/>
          <w:szCs w:val="24"/>
          <w:lang w:eastAsia="x-none"/>
        </w:rPr>
      </w:pPr>
      <w:r w:rsidRPr="004B4204">
        <w:rPr>
          <w:sz w:val="24"/>
          <w:szCs w:val="24"/>
          <w:lang w:eastAsia="x-none"/>
        </w:rPr>
        <w:t>-</w:t>
      </w:r>
      <w:r w:rsidRPr="004B4204">
        <w:rPr>
          <w:sz w:val="24"/>
          <w:szCs w:val="24"/>
          <w:lang w:val="x-none" w:eastAsia="x-none"/>
        </w:rPr>
        <w:t xml:space="preserve"> использовать альбомы типовых решений </w:t>
      </w:r>
      <w:r w:rsidRPr="004B4204">
        <w:rPr>
          <w:sz w:val="24"/>
          <w:szCs w:val="24"/>
          <w:lang w:eastAsia="x-none"/>
        </w:rPr>
        <w:t xml:space="preserve">и </w:t>
      </w:r>
      <w:r w:rsidRPr="004B4204">
        <w:rPr>
          <w:sz w:val="24"/>
          <w:szCs w:val="24"/>
          <w:lang w:val="x-none" w:eastAsia="x-none"/>
        </w:rPr>
        <w:t>документацию повторного использования</w:t>
      </w:r>
      <w:r w:rsidRPr="004B4204">
        <w:rPr>
          <w:sz w:val="24"/>
          <w:szCs w:val="24"/>
          <w:lang w:eastAsia="x-none"/>
        </w:rPr>
        <w:t>;</w:t>
      </w:r>
    </w:p>
    <w:p w:rsidR="009E6568" w:rsidRPr="004B4204" w:rsidRDefault="009E6568" w:rsidP="004B4204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4"/>
          <w:szCs w:val="24"/>
          <w:lang w:eastAsia="x-none"/>
        </w:rPr>
      </w:pPr>
      <w:r w:rsidRPr="004B4204">
        <w:rPr>
          <w:sz w:val="24"/>
          <w:szCs w:val="24"/>
          <w:lang w:eastAsia="x-none"/>
        </w:rPr>
        <w:t>-</w:t>
      </w:r>
      <w:r w:rsidR="00385827" w:rsidRPr="004B4204">
        <w:rPr>
          <w:sz w:val="24"/>
          <w:szCs w:val="24"/>
          <w:lang w:eastAsia="x-none"/>
        </w:rPr>
        <w:t xml:space="preserve"> рассмотрение и </w:t>
      </w:r>
      <w:r w:rsidRPr="004B4204">
        <w:rPr>
          <w:sz w:val="24"/>
          <w:szCs w:val="24"/>
          <w:lang w:eastAsia="x-none"/>
        </w:rPr>
        <w:t>согласование Документации проводить в электронном виде.</w:t>
      </w:r>
    </w:p>
    <w:p w:rsidR="00A1342B" w:rsidRPr="004B4204" w:rsidRDefault="00A1342B" w:rsidP="004B4204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В ходе выбора места </w:t>
      </w:r>
      <w:r w:rsidR="004A27EE" w:rsidRPr="004B4204">
        <w:rPr>
          <w:sz w:val="24"/>
          <w:szCs w:val="24"/>
        </w:rPr>
        <w:t xml:space="preserve">нового </w:t>
      </w:r>
      <w:r w:rsidRPr="004B4204">
        <w:rPr>
          <w:sz w:val="24"/>
          <w:szCs w:val="24"/>
        </w:rPr>
        <w:t>строительства площадных и линейных объектов осуществить:</w:t>
      </w:r>
    </w:p>
    <w:p w:rsidR="00433EC8" w:rsidRPr="004B4204" w:rsidRDefault="00A1342B" w:rsidP="004B4204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 </w:t>
      </w:r>
      <w:r w:rsidR="00433EC8" w:rsidRPr="004B4204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B4204" w:rsidRDefault="00433EC8" w:rsidP="004B4204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При прохождении ЛЭП </w:t>
      </w:r>
      <w:r w:rsidR="00A1342B" w:rsidRPr="004B4204">
        <w:rPr>
          <w:sz w:val="24"/>
          <w:szCs w:val="24"/>
        </w:rPr>
        <w:t>6-</w:t>
      </w:r>
      <w:r w:rsidRPr="004B4204">
        <w:rPr>
          <w:sz w:val="24"/>
          <w:szCs w:val="24"/>
        </w:rPr>
        <w:t xml:space="preserve">10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4B4204" w:rsidRDefault="00433EC8" w:rsidP="004B4204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При прохождении </w:t>
      </w:r>
      <w:r w:rsidR="004A27EE" w:rsidRPr="004B4204">
        <w:rPr>
          <w:sz w:val="24"/>
          <w:szCs w:val="24"/>
        </w:rPr>
        <w:t xml:space="preserve">проектируемых </w:t>
      </w:r>
      <w:r w:rsidRPr="004B4204">
        <w:rPr>
          <w:sz w:val="24"/>
          <w:szCs w:val="24"/>
        </w:rPr>
        <w:t xml:space="preserve">ЛЭП </w:t>
      </w:r>
      <w:r w:rsidR="00A1342B" w:rsidRPr="004B4204">
        <w:rPr>
          <w:sz w:val="24"/>
          <w:szCs w:val="24"/>
        </w:rPr>
        <w:t>6-</w:t>
      </w:r>
      <w:r w:rsidRPr="004B4204">
        <w:rPr>
          <w:sz w:val="24"/>
          <w:szCs w:val="24"/>
        </w:rPr>
        <w:t xml:space="preserve">10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4B4204">
        <w:rPr>
          <w:sz w:val="24"/>
          <w:szCs w:val="24"/>
        </w:rPr>
        <w:t>.</w:t>
      </w:r>
    </w:p>
    <w:p w:rsidR="00983AAA" w:rsidRPr="004B4204" w:rsidRDefault="004A27EE" w:rsidP="004B4204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4"/>
          <w:szCs w:val="24"/>
        </w:rPr>
      </w:pPr>
      <w:r w:rsidRPr="004B4204">
        <w:rPr>
          <w:sz w:val="24"/>
          <w:szCs w:val="24"/>
        </w:rPr>
        <w:t>Документацию</w:t>
      </w:r>
      <w:r w:rsidR="0098070B" w:rsidRPr="004B4204">
        <w:rPr>
          <w:sz w:val="24"/>
          <w:szCs w:val="24"/>
        </w:rPr>
        <w:t xml:space="preserve"> </w:t>
      </w:r>
      <w:r w:rsidR="00983AAA" w:rsidRPr="004B4204">
        <w:rPr>
          <w:sz w:val="24"/>
          <w:szCs w:val="24"/>
        </w:rPr>
        <w:t xml:space="preserve">выполнить в соответствии с требованиями </w:t>
      </w:r>
      <w:proofErr w:type="gramStart"/>
      <w:r w:rsidR="00983AAA" w:rsidRPr="004B4204">
        <w:rPr>
          <w:sz w:val="24"/>
          <w:szCs w:val="24"/>
        </w:rPr>
        <w:t>действующ</w:t>
      </w:r>
      <w:r w:rsidRPr="004B4204">
        <w:rPr>
          <w:sz w:val="24"/>
          <w:szCs w:val="24"/>
        </w:rPr>
        <w:t>их</w:t>
      </w:r>
      <w:proofErr w:type="gramEnd"/>
      <w:r w:rsidR="00983AAA" w:rsidRPr="004B4204">
        <w:rPr>
          <w:sz w:val="24"/>
          <w:szCs w:val="24"/>
        </w:rPr>
        <w:t xml:space="preserve"> НТД</w:t>
      </w:r>
      <w:r w:rsidR="002567F3" w:rsidRPr="004B4204">
        <w:rPr>
          <w:sz w:val="24"/>
          <w:szCs w:val="24"/>
        </w:rPr>
        <w:t>,</w:t>
      </w:r>
      <w:r w:rsidRPr="004B4204">
        <w:rPr>
          <w:sz w:val="24"/>
          <w:szCs w:val="24"/>
        </w:rPr>
        <w:t xml:space="preserve"> </w:t>
      </w:r>
      <w:r w:rsidR="002567F3" w:rsidRPr="004B4204">
        <w:rPr>
          <w:bCs/>
          <w:iCs/>
          <w:sz w:val="24"/>
          <w:szCs w:val="24"/>
        </w:rPr>
        <w:t xml:space="preserve">указанных в п. </w:t>
      </w:r>
      <w:r w:rsidR="00EC6039" w:rsidRPr="004B4204">
        <w:rPr>
          <w:bCs/>
          <w:iCs/>
          <w:sz w:val="24"/>
          <w:szCs w:val="24"/>
        </w:rPr>
        <w:t xml:space="preserve">9 </w:t>
      </w:r>
      <w:r w:rsidR="002567F3" w:rsidRPr="004B4204">
        <w:rPr>
          <w:bCs/>
          <w:iCs/>
          <w:sz w:val="24"/>
          <w:szCs w:val="24"/>
        </w:rPr>
        <w:t>настоящего ТЗ.</w:t>
      </w:r>
    </w:p>
    <w:p w:rsidR="003E1567" w:rsidRPr="004B4204" w:rsidRDefault="000A5A7F" w:rsidP="004B4204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Разработанн</w:t>
      </w:r>
      <w:r w:rsidR="004A27EE" w:rsidRPr="004B4204">
        <w:rPr>
          <w:sz w:val="24"/>
          <w:szCs w:val="24"/>
        </w:rPr>
        <w:t>ая</w:t>
      </w:r>
      <w:r w:rsidRPr="004B4204">
        <w:rPr>
          <w:sz w:val="24"/>
          <w:szCs w:val="24"/>
        </w:rPr>
        <w:t xml:space="preserve"> </w:t>
      </w:r>
      <w:r w:rsidR="004A27EE" w:rsidRPr="004B4204">
        <w:rPr>
          <w:sz w:val="24"/>
          <w:szCs w:val="24"/>
        </w:rPr>
        <w:t>Документация</w:t>
      </w:r>
      <w:r w:rsidRPr="004B4204">
        <w:rPr>
          <w:sz w:val="24"/>
          <w:szCs w:val="24"/>
        </w:rPr>
        <w:t>, в том числе математическая модель,</w:t>
      </w:r>
      <w:r w:rsidR="003E1567" w:rsidRPr="004B4204">
        <w:rPr>
          <w:sz w:val="24"/>
          <w:szCs w:val="24"/>
        </w:rPr>
        <w:t xml:space="preserve"> является собственностью Заказчика</w:t>
      </w:r>
      <w:r w:rsidR="00626417" w:rsidRPr="004B4204">
        <w:rPr>
          <w:sz w:val="24"/>
          <w:szCs w:val="24"/>
        </w:rPr>
        <w:t>,</w:t>
      </w:r>
      <w:r w:rsidR="003E1567" w:rsidRPr="004B4204">
        <w:rPr>
          <w:sz w:val="24"/>
          <w:szCs w:val="24"/>
        </w:rPr>
        <w:t xml:space="preserve"> и передача ее третьим лицам без его согласия запрещается.</w:t>
      </w:r>
    </w:p>
    <w:p w:rsidR="003568C2" w:rsidRPr="004B4204" w:rsidRDefault="003568C2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</w:p>
    <w:p w:rsidR="00730DE3" w:rsidRPr="004B4204" w:rsidRDefault="00730DE3" w:rsidP="004B4204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after="120"/>
        <w:ind w:left="0" w:firstLine="709"/>
        <w:contextualSpacing/>
        <w:jc w:val="both"/>
        <w:rPr>
          <w:b/>
          <w:sz w:val="24"/>
          <w:szCs w:val="24"/>
        </w:rPr>
      </w:pPr>
      <w:r w:rsidRPr="004B4204">
        <w:rPr>
          <w:b/>
          <w:sz w:val="24"/>
          <w:szCs w:val="24"/>
        </w:rPr>
        <w:t>Исходные данные для проектирования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proofErr w:type="spellStart"/>
      <w:r w:rsidRPr="004B4204">
        <w:rPr>
          <w:bCs/>
          <w:iCs/>
          <w:sz w:val="24"/>
          <w:szCs w:val="24"/>
        </w:rPr>
        <w:t>Поопорные</w:t>
      </w:r>
      <w:proofErr w:type="spellEnd"/>
      <w:r w:rsidRPr="004B4204">
        <w:rPr>
          <w:bCs/>
          <w:iCs/>
          <w:sz w:val="24"/>
          <w:szCs w:val="24"/>
        </w:rPr>
        <w:t xml:space="preserve"> однолинейные схемы</w:t>
      </w:r>
      <w:r w:rsidR="00440A61" w:rsidRPr="004B4204">
        <w:rPr>
          <w:bCs/>
          <w:iCs/>
          <w:sz w:val="24"/>
          <w:szCs w:val="24"/>
        </w:rPr>
        <w:t xml:space="preserve"> ЛЭП 6-10 </w:t>
      </w:r>
      <w:proofErr w:type="spellStart"/>
      <w:r w:rsidR="00440A61" w:rsidRPr="004B4204">
        <w:rPr>
          <w:bCs/>
          <w:iCs/>
          <w:sz w:val="24"/>
          <w:szCs w:val="24"/>
        </w:rPr>
        <w:t>кВ</w:t>
      </w:r>
      <w:r w:rsidR="00626417" w:rsidRPr="004B4204">
        <w:rPr>
          <w:bCs/>
          <w:iCs/>
          <w:sz w:val="24"/>
          <w:szCs w:val="24"/>
        </w:rPr>
        <w:t>.</w:t>
      </w:r>
      <w:proofErr w:type="spellEnd"/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Замеры нагрузки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Токи </w:t>
      </w:r>
      <w:proofErr w:type="gramStart"/>
      <w:r w:rsidRPr="004B4204">
        <w:rPr>
          <w:bCs/>
          <w:iCs/>
          <w:sz w:val="24"/>
          <w:szCs w:val="24"/>
        </w:rPr>
        <w:t>КЗ</w:t>
      </w:r>
      <w:proofErr w:type="gramEnd"/>
      <w:r w:rsidR="00440A61" w:rsidRPr="004B4204">
        <w:rPr>
          <w:bCs/>
          <w:iCs/>
          <w:sz w:val="24"/>
          <w:szCs w:val="24"/>
        </w:rPr>
        <w:t xml:space="preserve"> на шинах ПС 35 </w:t>
      </w:r>
      <w:proofErr w:type="spellStart"/>
      <w:r w:rsidR="00440A61" w:rsidRPr="004B4204">
        <w:rPr>
          <w:bCs/>
          <w:iCs/>
          <w:sz w:val="24"/>
          <w:szCs w:val="24"/>
        </w:rPr>
        <w:t>кВ</w:t>
      </w:r>
      <w:proofErr w:type="spellEnd"/>
      <w:r w:rsidR="00440A61" w:rsidRPr="004B4204">
        <w:rPr>
          <w:bCs/>
          <w:iCs/>
          <w:sz w:val="24"/>
          <w:szCs w:val="24"/>
        </w:rPr>
        <w:t xml:space="preserve"> и выше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Количество точек поставки для потребителей</w:t>
      </w:r>
      <w:r w:rsidR="00440A61" w:rsidRPr="004B4204">
        <w:rPr>
          <w:bCs/>
          <w:iCs/>
          <w:sz w:val="24"/>
          <w:szCs w:val="24"/>
        </w:rPr>
        <w:t xml:space="preserve"> для каждой ТП и ЛЭП 6-10 </w:t>
      </w:r>
      <w:proofErr w:type="spellStart"/>
      <w:r w:rsidR="00440A61" w:rsidRPr="004B4204">
        <w:rPr>
          <w:bCs/>
          <w:iCs/>
          <w:sz w:val="24"/>
          <w:szCs w:val="24"/>
        </w:rPr>
        <w:t>кВ</w:t>
      </w:r>
      <w:r w:rsidR="00626417" w:rsidRPr="004B4204">
        <w:rPr>
          <w:bCs/>
          <w:iCs/>
          <w:sz w:val="24"/>
          <w:szCs w:val="24"/>
        </w:rPr>
        <w:t>.</w:t>
      </w:r>
      <w:proofErr w:type="spellEnd"/>
    </w:p>
    <w:p w:rsidR="00440A61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Карты </w:t>
      </w:r>
      <w:proofErr w:type="spellStart"/>
      <w:r w:rsidRPr="004B4204">
        <w:rPr>
          <w:bCs/>
          <w:iCs/>
          <w:sz w:val="24"/>
          <w:szCs w:val="24"/>
        </w:rPr>
        <w:t>уставок</w:t>
      </w:r>
      <w:proofErr w:type="spellEnd"/>
      <w:r w:rsidRPr="004B4204">
        <w:rPr>
          <w:bCs/>
          <w:iCs/>
          <w:sz w:val="24"/>
          <w:szCs w:val="24"/>
        </w:rPr>
        <w:t xml:space="preserve"> </w:t>
      </w:r>
      <w:r w:rsidR="00440A61" w:rsidRPr="004B4204">
        <w:rPr>
          <w:bCs/>
          <w:iCs/>
          <w:sz w:val="24"/>
          <w:szCs w:val="24"/>
        </w:rPr>
        <w:t>РЗА.</w:t>
      </w:r>
    </w:p>
    <w:p w:rsidR="00827A55" w:rsidRPr="004B4204" w:rsidRDefault="00440A61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Д</w:t>
      </w:r>
      <w:r w:rsidR="00827A55" w:rsidRPr="004B4204">
        <w:rPr>
          <w:bCs/>
          <w:iCs/>
          <w:sz w:val="24"/>
          <w:szCs w:val="24"/>
        </w:rPr>
        <w:t>анные по емкостным токам замыкания на землю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Информация по режимам работы сети</w:t>
      </w:r>
      <w:r w:rsidR="00675AB0" w:rsidRPr="004B4204">
        <w:rPr>
          <w:bCs/>
          <w:iCs/>
          <w:sz w:val="24"/>
          <w:szCs w:val="24"/>
        </w:rPr>
        <w:t xml:space="preserve"> 6-10 </w:t>
      </w:r>
      <w:proofErr w:type="spellStart"/>
      <w:r w:rsidR="00675AB0" w:rsidRPr="004B4204">
        <w:rPr>
          <w:bCs/>
          <w:iCs/>
          <w:sz w:val="24"/>
          <w:szCs w:val="24"/>
        </w:rPr>
        <w:t>кВ</w:t>
      </w:r>
      <w:proofErr w:type="spellEnd"/>
      <w:r w:rsidR="00675AB0" w:rsidRPr="004B4204">
        <w:rPr>
          <w:bCs/>
          <w:iCs/>
          <w:sz w:val="24"/>
          <w:szCs w:val="24"/>
        </w:rPr>
        <w:t xml:space="preserve">, в </w:t>
      </w:r>
      <w:proofErr w:type="spellStart"/>
      <w:r w:rsidR="00675AB0" w:rsidRPr="004B4204">
        <w:rPr>
          <w:bCs/>
          <w:iCs/>
          <w:sz w:val="24"/>
          <w:szCs w:val="24"/>
        </w:rPr>
        <w:t>т.ч</w:t>
      </w:r>
      <w:proofErr w:type="spellEnd"/>
      <w:r w:rsidR="00675AB0" w:rsidRPr="004B4204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675AB0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Потенциально аварийные участки сети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675AB0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Информация по социально-значимым, особо ответственным </w:t>
      </w:r>
      <w:r w:rsidR="00827A55" w:rsidRPr="004B4204">
        <w:rPr>
          <w:bCs/>
          <w:iCs/>
          <w:sz w:val="24"/>
          <w:szCs w:val="24"/>
        </w:rPr>
        <w:t>и перспективны</w:t>
      </w:r>
      <w:r w:rsidRPr="004B4204">
        <w:rPr>
          <w:bCs/>
          <w:iCs/>
          <w:sz w:val="24"/>
          <w:szCs w:val="24"/>
        </w:rPr>
        <w:t>м</w:t>
      </w:r>
      <w:r w:rsidR="00827A55" w:rsidRPr="004B4204">
        <w:rPr>
          <w:bCs/>
          <w:iCs/>
          <w:sz w:val="24"/>
          <w:szCs w:val="24"/>
        </w:rPr>
        <w:t xml:space="preserve"> потребител</w:t>
      </w:r>
      <w:r w:rsidRPr="004B4204">
        <w:rPr>
          <w:bCs/>
          <w:iCs/>
          <w:sz w:val="24"/>
          <w:szCs w:val="24"/>
        </w:rPr>
        <w:t>ям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Однолинейные схемы РУ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ПС 35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 выше, РП (узловых ТП) 6-10 </w:t>
      </w:r>
      <w:proofErr w:type="spellStart"/>
      <w:r w:rsidRPr="004B4204">
        <w:rPr>
          <w:bCs/>
          <w:iCs/>
          <w:sz w:val="24"/>
          <w:szCs w:val="24"/>
        </w:rPr>
        <w:t>кВ</w:t>
      </w:r>
      <w:r w:rsidR="00626417" w:rsidRPr="004B4204">
        <w:rPr>
          <w:bCs/>
          <w:iCs/>
          <w:sz w:val="24"/>
          <w:szCs w:val="24"/>
        </w:rPr>
        <w:t>.</w:t>
      </w:r>
      <w:proofErr w:type="spellEnd"/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Сведения об установленном оборудовании ПС, РП, ТП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Акты разграничения балансовой принадлежности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Данные по перспективному развитию сети</w:t>
      </w:r>
      <w:r w:rsidR="00675AB0" w:rsidRPr="004B4204">
        <w:rPr>
          <w:bCs/>
          <w:iCs/>
          <w:sz w:val="24"/>
          <w:szCs w:val="24"/>
        </w:rPr>
        <w:t>, в том числе данные программ развития (КПР)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Карты климатического районирования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Формализованные алгоритмы отыскания повреждений</w:t>
      </w:r>
      <w:r w:rsidR="00626417" w:rsidRPr="004B4204">
        <w:rPr>
          <w:bCs/>
          <w:iCs/>
          <w:sz w:val="24"/>
          <w:szCs w:val="24"/>
        </w:rPr>
        <w:t>.</w:t>
      </w:r>
    </w:p>
    <w:p w:rsidR="00703F59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proofErr w:type="spellStart"/>
      <w:r w:rsidRPr="004B4204">
        <w:rPr>
          <w:bCs/>
          <w:iCs/>
          <w:sz w:val="24"/>
          <w:szCs w:val="24"/>
        </w:rPr>
        <w:t>Геоданные</w:t>
      </w:r>
      <w:proofErr w:type="spellEnd"/>
      <w:r w:rsidRPr="004B4204">
        <w:rPr>
          <w:bCs/>
          <w:iCs/>
          <w:sz w:val="24"/>
          <w:szCs w:val="24"/>
        </w:rPr>
        <w:t xml:space="preserve"> по автоматизируемым фидерам</w:t>
      </w:r>
      <w:r w:rsidR="00675AB0" w:rsidRPr="004B4204">
        <w:rPr>
          <w:bCs/>
          <w:iCs/>
          <w:sz w:val="24"/>
          <w:szCs w:val="24"/>
        </w:rPr>
        <w:t xml:space="preserve"> и реконструируемым ПС/РП</w:t>
      </w:r>
      <w:r w:rsidRPr="004B4204">
        <w:rPr>
          <w:bCs/>
          <w:iCs/>
          <w:sz w:val="24"/>
          <w:szCs w:val="24"/>
        </w:rPr>
        <w:t xml:space="preserve"> в формате KML (KMZ), в т</w:t>
      </w:r>
      <w:r w:rsidR="002567F3" w:rsidRPr="004B4204">
        <w:rPr>
          <w:bCs/>
          <w:iCs/>
          <w:sz w:val="24"/>
          <w:szCs w:val="24"/>
        </w:rPr>
        <w:t>ом числе</w:t>
      </w:r>
      <w:r w:rsidRPr="004B4204">
        <w:rPr>
          <w:bCs/>
          <w:iCs/>
          <w:sz w:val="24"/>
          <w:szCs w:val="24"/>
        </w:rPr>
        <w:t xml:space="preserve"> на публичных источниках</w:t>
      </w:r>
      <w:r w:rsidR="00703F59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Данные по емкостным токам замыкания на землю</w:t>
      </w:r>
      <w:r w:rsidR="00626417" w:rsidRPr="004B4204">
        <w:rPr>
          <w:bCs/>
          <w:iCs/>
          <w:sz w:val="24"/>
          <w:szCs w:val="24"/>
        </w:rPr>
        <w:t>.</w:t>
      </w:r>
    </w:p>
    <w:p w:rsidR="00827A55" w:rsidRPr="004B4204" w:rsidRDefault="00827A55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Схема сети технологической связи</w:t>
      </w:r>
      <w:r w:rsidR="005F58F5" w:rsidRPr="004B4204">
        <w:rPr>
          <w:bCs/>
          <w:iCs/>
          <w:sz w:val="24"/>
          <w:szCs w:val="24"/>
        </w:rPr>
        <w:t>.</w:t>
      </w:r>
    </w:p>
    <w:p w:rsidR="008F488D" w:rsidRPr="004B4204" w:rsidRDefault="00741A43" w:rsidP="004B4204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proofErr w:type="gramStart"/>
      <w:r w:rsidRPr="004B4204">
        <w:rPr>
          <w:bCs/>
          <w:iCs/>
          <w:sz w:val="24"/>
          <w:szCs w:val="24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</w:t>
      </w:r>
      <w:proofErr w:type="gramEnd"/>
      <w:r w:rsidRPr="004B4204">
        <w:rPr>
          <w:bCs/>
          <w:iCs/>
          <w:sz w:val="24"/>
          <w:szCs w:val="24"/>
        </w:rPr>
        <w:t xml:space="preserve">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Pr="004B4204" w:rsidRDefault="00626417" w:rsidP="004B4204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4"/>
          <w:szCs w:val="24"/>
        </w:rPr>
      </w:pPr>
    </w:p>
    <w:p w:rsidR="00626417" w:rsidRPr="004B4204" w:rsidRDefault="009F44C1" w:rsidP="004B4204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4B4204">
        <w:rPr>
          <w:b/>
          <w:sz w:val="24"/>
          <w:szCs w:val="24"/>
        </w:rPr>
        <w:t>Требования к разделам Документации</w:t>
      </w:r>
      <w:r w:rsidR="00626417" w:rsidRPr="004B4204">
        <w:rPr>
          <w:b/>
          <w:sz w:val="24"/>
          <w:szCs w:val="24"/>
        </w:rPr>
        <w:t>.</w:t>
      </w:r>
    </w:p>
    <w:p w:rsidR="002567F3" w:rsidRPr="004B4204" w:rsidRDefault="002567F3" w:rsidP="004B4204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4"/>
          <w:szCs w:val="24"/>
        </w:rPr>
      </w:pPr>
      <w:r w:rsidRPr="004B4204">
        <w:rPr>
          <w:b/>
          <w:iCs/>
          <w:sz w:val="24"/>
          <w:szCs w:val="24"/>
        </w:rPr>
        <w:t>Требования к разделу ОТР</w:t>
      </w:r>
      <w:r w:rsidR="003B4825" w:rsidRPr="004B4204">
        <w:rPr>
          <w:b/>
          <w:iCs/>
          <w:sz w:val="24"/>
          <w:szCs w:val="24"/>
        </w:rPr>
        <w:t>.</w:t>
      </w:r>
    </w:p>
    <w:p w:rsidR="00E0667D" w:rsidRPr="004B4204" w:rsidRDefault="00E0667D" w:rsidP="004B4204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Разработка ОТР выполняется на основании исходных данных для проектирования, указанных в п. </w:t>
      </w:r>
      <w:r w:rsidR="00035A2B" w:rsidRPr="004B4204">
        <w:rPr>
          <w:sz w:val="24"/>
          <w:szCs w:val="24"/>
        </w:rPr>
        <w:t>3</w:t>
      </w:r>
      <w:r w:rsidRPr="004B4204">
        <w:rPr>
          <w:sz w:val="24"/>
          <w:szCs w:val="24"/>
        </w:rPr>
        <w:t xml:space="preserve"> настоящего ТЗ.</w:t>
      </w:r>
    </w:p>
    <w:p w:rsidR="00E0667D" w:rsidRPr="004B4204" w:rsidRDefault="00E0667D" w:rsidP="004B4204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Выбор мест установки </w:t>
      </w:r>
      <w:r w:rsidR="00E547A9" w:rsidRPr="004B4204">
        <w:rPr>
          <w:sz w:val="24"/>
          <w:szCs w:val="24"/>
        </w:rPr>
        <w:t>элементов</w:t>
      </w:r>
      <w:r w:rsidRPr="004B4204">
        <w:rPr>
          <w:sz w:val="24"/>
          <w:szCs w:val="24"/>
        </w:rPr>
        <w:t xml:space="preserve"> распределенной автоматиза</w:t>
      </w:r>
      <w:r w:rsidR="00D34B51" w:rsidRPr="004B4204">
        <w:rPr>
          <w:sz w:val="24"/>
          <w:szCs w:val="24"/>
        </w:rPr>
        <w:t>ции необходимо определить метода</w:t>
      </w:r>
      <w:r w:rsidRPr="004B4204">
        <w:rPr>
          <w:sz w:val="24"/>
          <w:szCs w:val="24"/>
        </w:rPr>
        <w:t>м</w:t>
      </w:r>
      <w:r w:rsidR="00D34B51" w:rsidRPr="004B4204">
        <w:rPr>
          <w:sz w:val="24"/>
          <w:szCs w:val="24"/>
        </w:rPr>
        <w:t>и</w:t>
      </w:r>
      <w:r w:rsidRPr="004B4204">
        <w:rPr>
          <w:sz w:val="24"/>
          <w:szCs w:val="24"/>
        </w:rPr>
        <w:t xml:space="preserve"> имитационного моделирования (</w:t>
      </w:r>
      <w:r w:rsidR="00D34B51" w:rsidRPr="004B4204">
        <w:rPr>
          <w:sz w:val="24"/>
          <w:szCs w:val="24"/>
        </w:rPr>
        <w:t>метод Монте-Карло и метод цепей Маркова</w:t>
      </w:r>
      <w:r w:rsidRPr="004B4204">
        <w:rPr>
          <w:sz w:val="24"/>
          <w:szCs w:val="24"/>
        </w:rPr>
        <w:t>) с предоставлением Заказчику на рассмотрение не менее двух вариантов расстановки оборудования.</w:t>
      </w:r>
    </w:p>
    <w:p w:rsidR="00E547A9" w:rsidRPr="004B4204" w:rsidRDefault="00E547A9" w:rsidP="004B4204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Эффективность </w:t>
      </w:r>
      <w:r w:rsidR="00862F03" w:rsidRPr="004B4204">
        <w:rPr>
          <w:sz w:val="24"/>
          <w:szCs w:val="24"/>
        </w:rPr>
        <w:t xml:space="preserve">в части улучшения </w:t>
      </w:r>
      <w:r w:rsidRPr="004B4204">
        <w:rPr>
          <w:sz w:val="24"/>
          <w:szCs w:val="24"/>
        </w:rPr>
        <w:t>показателей надежности</w:t>
      </w:r>
      <w:r w:rsidR="00862F03" w:rsidRPr="004B4204">
        <w:rPr>
          <w:sz w:val="24"/>
          <w:szCs w:val="24"/>
        </w:rPr>
        <w:t xml:space="preserve"> (</w:t>
      </w:r>
      <w:r w:rsidR="00862F03" w:rsidRPr="004B4204">
        <w:rPr>
          <w:sz w:val="24"/>
          <w:szCs w:val="24"/>
          <w:lang w:val="en-US"/>
        </w:rPr>
        <w:t>SAIDI</w:t>
      </w:r>
      <w:r w:rsidR="00862F03" w:rsidRPr="004B4204">
        <w:rPr>
          <w:sz w:val="24"/>
          <w:szCs w:val="24"/>
        </w:rPr>
        <w:t xml:space="preserve">, </w:t>
      </w:r>
      <w:r w:rsidR="00862F03" w:rsidRPr="004B4204">
        <w:rPr>
          <w:sz w:val="24"/>
          <w:szCs w:val="24"/>
          <w:lang w:val="en-US"/>
        </w:rPr>
        <w:t>SAIFI</w:t>
      </w:r>
      <w:r w:rsidR="00862F03" w:rsidRPr="004B4204">
        <w:rPr>
          <w:sz w:val="24"/>
          <w:szCs w:val="24"/>
        </w:rPr>
        <w:t>)</w:t>
      </w:r>
      <w:r w:rsidRPr="004B4204">
        <w:rPr>
          <w:sz w:val="24"/>
          <w:szCs w:val="24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4B4204" w:rsidRDefault="00E0667D" w:rsidP="004B4204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ОТР формируется </w:t>
      </w:r>
      <w:r w:rsidR="00003336" w:rsidRPr="004B4204">
        <w:rPr>
          <w:sz w:val="24"/>
          <w:szCs w:val="24"/>
        </w:rPr>
        <w:t>в целом на РЭС</w:t>
      </w:r>
      <w:r w:rsidRPr="004B4204">
        <w:rPr>
          <w:sz w:val="24"/>
          <w:szCs w:val="24"/>
        </w:rPr>
        <w:t xml:space="preserve"> и является одним из разделов </w:t>
      </w:r>
      <w:r w:rsidR="00D32097" w:rsidRPr="004B4204">
        <w:rPr>
          <w:sz w:val="24"/>
          <w:szCs w:val="24"/>
        </w:rPr>
        <w:t>Документации</w:t>
      </w:r>
      <w:r w:rsidRPr="004B4204">
        <w:rPr>
          <w:sz w:val="24"/>
          <w:szCs w:val="24"/>
        </w:rPr>
        <w:t>.</w:t>
      </w:r>
    </w:p>
    <w:p w:rsidR="00E0667D" w:rsidRPr="004B4204" w:rsidRDefault="00E0667D" w:rsidP="004B4204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Требования к содержанию текстовой части ОТР:</w:t>
      </w:r>
    </w:p>
    <w:p w:rsidR="00E0667D" w:rsidRPr="004B4204" w:rsidRDefault="00E0667D" w:rsidP="004B4204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Привести общие сведения о </w:t>
      </w:r>
      <w:r w:rsidR="0063472D" w:rsidRPr="004B4204">
        <w:rPr>
          <w:bCs/>
          <w:iCs/>
          <w:sz w:val="24"/>
          <w:szCs w:val="24"/>
        </w:rPr>
        <w:t>методологии моделирования сети и расчетов параметров автоматизированной сети</w:t>
      </w:r>
      <w:r w:rsidRPr="004B4204">
        <w:rPr>
          <w:bCs/>
          <w:iCs/>
          <w:sz w:val="24"/>
          <w:szCs w:val="24"/>
        </w:rPr>
        <w:t>.</w:t>
      </w:r>
    </w:p>
    <w:p w:rsidR="00E0667D" w:rsidRPr="004B4204" w:rsidRDefault="00E0667D" w:rsidP="004B4204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sz w:val="24"/>
          <w:szCs w:val="24"/>
        </w:rPr>
        <w:t>Реестр устанавливаемых аппаратов линейной части распределенной автоматизации (</w:t>
      </w:r>
      <w:proofErr w:type="spellStart"/>
      <w:r w:rsidRPr="004B4204">
        <w:rPr>
          <w:sz w:val="24"/>
          <w:szCs w:val="24"/>
        </w:rPr>
        <w:t>реклоузер</w:t>
      </w:r>
      <w:proofErr w:type="spellEnd"/>
      <w:r w:rsidRPr="004B4204">
        <w:rPr>
          <w:sz w:val="24"/>
          <w:szCs w:val="24"/>
        </w:rPr>
        <w:t xml:space="preserve">, разъединитель </w:t>
      </w:r>
      <w:r w:rsidR="001C7A0A" w:rsidRPr="004B4204">
        <w:rPr>
          <w:sz w:val="24"/>
          <w:szCs w:val="24"/>
        </w:rPr>
        <w:t>с моторным приводом и индикаторами короткого замыкания</w:t>
      </w:r>
      <w:r w:rsidRPr="004B4204">
        <w:rPr>
          <w:sz w:val="24"/>
          <w:szCs w:val="24"/>
        </w:rPr>
        <w:t xml:space="preserve">, </w:t>
      </w:r>
      <w:r w:rsidR="001C7A0A" w:rsidRPr="004B4204">
        <w:rPr>
          <w:sz w:val="24"/>
          <w:szCs w:val="24"/>
        </w:rPr>
        <w:t>индикатор короткого замыкания)</w:t>
      </w:r>
      <w:r w:rsidRPr="004B4204">
        <w:rPr>
          <w:sz w:val="24"/>
          <w:szCs w:val="24"/>
        </w:rPr>
        <w:t xml:space="preserve"> с конкретизацией мест установки.</w:t>
      </w:r>
    </w:p>
    <w:p w:rsidR="001840C8" w:rsidRPr="004B4204" w:rsidRDefault="001840C8" w:rsidP="004B4204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Описание алгоритмов работы распределенной автоматизации при технологических нарушениях.</w:t>
      </w:r>
    </w:p>
    <w:p w:rsidR="00E0667D" w:rsidRPr="004B4204" w:rsidRDefault="00E0667D" w:rsidP="004B4204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4"/>
          <w:szCs w:val="24"/>
        </w:rPr>
      </w:pPr>
      <w:proofErr w:type="gramStart"/>
      <w:r w:rsidRPr="004B4204">
        <w:rPr>
          <w:sz w:val="24"/>
          <w:szCs w:val="24"/>
        </w:rPr>
        <w:t xml:space="preserve">Реестр рекомендованных к строительству, реконструкции, демонтажу ЛЭП 6-10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с описанием вариантов трассы прохождения линейного объекта (в т</w:t>
      </w:r>
      <w:r w:rsidR="001C7A0A" w:rsidRPr="004B4204">
        <w:rPr>
          <w:sz w:val="24"/>
          <w:szCs w:val="24"/>
        </w:rPr>
        <w:t>ом числе</w:t>
      </w:r>
      <w:r w:rsidRPr="004B4204">
        <w:rPr>
          <w:sz w:val="24"/>
          <w:szCs w:val="24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  <w:proofErr w:type="gramEnd"/>
    </w:p>
    <w:p w:rsidR="00E0667D" w:rsidRPr="004B4204" w:rsidRDefault="00E0667D" w:rsidP="004B4204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Предложения с обоснованием по реконструкции РУ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ПС 35-110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 РП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, а также узловых ТП/РП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4B4204" w:rsidRDefault="00E0667D" w:rsidP="004B4204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 РП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с обоснованием.</w:t>
      </w:r>
    </w:p>
    <w:p w:rsidR="00E0667D" w:rsidRPr="004B4204" w:rsidRDefault="00E0667D" w:rsidP="004B4204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Предложения по исключению из схемы распределительных сетей</w:t>
      </w:r>
      <w:r w:rsidR="001C7A0A" w:rsidRPr="004B4204">
        <w:rPr>
          <w:bCs/>
          <w:iCs/>
          <w:sz w:val="24"/>
          <w:szCs w:val="24"/>
        </w:rPr>
        <w:t xml:space="preserve"> </w:t>
      </w:r>
      <w:r w:rsidRPr="004B4204">
        <w:rPr>
          <w:bCs/>
          <w:iCs/>
          <w:sz w:val="24"/>
          <w:szCs w:val="24"/>
        </w:rPr>
        <w:t xml:space="preserve">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РП с подтверждающими расчетами по показателям надежности (SAIDI, SAIFI).</w:t>
      </w:r>
    </w:p>
    <w:p w:rsidR="00B67778" w:rsidRPr="004B4204" w:rsidRDefault="00B67778" w:rsidP="004B4204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Математическая модель обоснования объем работ, позволяющая определить:</w:t>
      </w:r>
    </w:p>
    <w:p w:rsidR="00E0667D" w:rsidRPr="004B4204" w:rsidRDefault="00E0667D" w:rsidP="004B4204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Выбор мест установки (в т</w:t>
      </w:r>
      <w:r w:rsidR="001C7A0A" w:rsidRPr="004B4204">
        <w:rPr>
          <w:bCs/>
          <w:iCs/>
          <w:sz w:val="24"/>
          <w:szCs w:val="24"/>
        </w:rPr>
        <w:t>ом числе</w:t>
      </w:r>
      <w:r w:rsidRPr="004B4204">
        <w:rPr>
          <w:bCs/>
          <w:iCs/>
          <w:sz w:val="24"/>
          <w:szCs w:val="24"/>
        </w:rPr>
        <w:t xml:space="preserve"> предложения по перемещению существующих) </w:t>
      </w:r>
      <w:proofErr w:type="spellStart"/>
      <w:r w:rsidRPr="004B4204">
        <w:rPr>
          <w:bCs/>
          <w:iCs/>
          <w:sz w:val="24"/>
          <w:szCs w:val="24"/>
        </w:rPr>
        <w:t>реклоузеров</w:t>
      </w:r>
      <w:proofErr w:type="spellEnd"/>
      <w:r w:rsidRPr="004B4204">
        <w:rPr>
          <w:bCs/>
          <w:iCs/>
          <w:sz w:val="24"/>
          <w:szCs w:val="24"/>
        </w:rPr>
        <w:t xml:space="preserve">, </w:t>
      </w:r>
      <w:r w:rsidR="001C7A0A" w:rsidRPr="004B4204">
        <w:rPr>
          <w:sz w:val="24"/>
          <w:szCs w:val="24"/>
        </w:rPr>
        <w:t>разъединителей с моторным приводом и индикаторами короткого замыкания</w:t>
      </w:r>
      <w:r w:rsidRPr="004B4204">
        <w:rPr>
          <w:bCs/>
          <w:iCs/>
          <w:sz w:val="24"/>
          <w:szCs w:val="24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 w:rsidRPr="004B4204">
        <w:rPr>
          <w:bCs/>
          <w:iCs/>
          <w:sz w:val="24"/>
          <w:szCs w:val="24"/>
        </w:rPr>
        <w:t xml:space="preserve"> </w:t>
      </w:r>
      <w:proofErr w:type="spellStart"/>
      <w:r w:rsidRPr="004B4204">
        <w:rPr>
          <w:bCs/>
          <w:iCs/>
          <w:sz w:val="24"/>
          <w:szCs w:val="24"/>
        </w:rPr>
        <w:t>dB</w:t>
      </w:r>
      <w:proofErr w:type="spellEnd"/>
      <w:r w:rsidRPr="004B4204">
        <w:rPr>
          <w:bCs/>
          <w:iCs/>
          <w:sz w:val="24"/>
          <w:szCs w:val="24"/>
        </w:rPr>
        <w:t>).</w:t>
      </w:r>
    </w:p>
    <w:p w:rsidR="00E0667D" w:rsidRPr="004B4204" w:rsidRDefault="00E0667D" w:rsidP="004B4204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proofErr w:type="gramStart"/>
      <w:r w:rsidRPr="004B4204">
        <w:rPr>
          <w:bCs/>
          <w:iCs/>
          <w:sz w:val="24"/>
          <w:szCs w:val="24"/>
        </w:rPr>
        <w:t xml:space="preserve">Предложения по строительству новых участков ЛЭП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 w:rsidRPr="004B4204">
        <w:rPr>
          <w:bCs/>
          <w:iCs/>
          <w:sz w:val="24"/>
          <w:szCs w:val="24"/>
        </w:rPr>
        <w:t>ом числе</w:t>
      </w:r>
      <w:r w:rsidRPr="004B4204">
        <w:rPr>
          <w:bCs/>
          <w:iCs/>
          <w:sz w:val="24"/>
          <w:szCs w:val="24"/>
        </w:rPr>
        <w:t xml:space="preserve"> с учетом технологии СВЛ (самовосстанавливающаяся</w:t>
      </w:r>
      <w:proofErr w:type="gramEnd"/>
      <w:r w:rsidRPr="004B4204">
        <w:rPr>
          <w:bCs/>
          <w:iCs/>
          <w:sz w:val="24"/>
          <w:szCs w:val="24"/>
        </w:rPr>
        <w:t xml:space="preserve"> линия).</w:t>
      </w:r>
    </w:p>
    <w:p w:rsidR="00E0667D" w:rsidRPr="004B4204" w:rsidRDefault="00E0667D" w:rsidP="004B4204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Предложения по реконфигурации сети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(изменение точек подключения отпаек, исключение из схемы существующих участков </w:t>
      </w:r>
      <w:proofErr w:type="gramStart"/>
      <w:r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 xml:space="preserve">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4B4204" w:rsidRDefault="00E0667D" w:rsidP="004B4204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Расчет целевых показателей надежности (SAIDI, SAIFI) реконструируемых </w:t>
      </w:r>
      <w:proofErr w:type="gramStart"/>
      <w:r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 xml:space="preserve"> 6-10</w:t>
      </w:r>
      <w:r w:rsidR="000B1631" w:rsidRPr="004B4204">
        <w:rPr>
          <w:bCs/>
          <w:iCs/>
          <w:sz w:val="24"/>
          <w:szCs w:val="24"/>
        </w:rPr>
        <w:t xml:space="preserve">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 удельных показателей эффективности автоматизации.</w:t>
      </w:r>
    </w:p>
    <w:p w:rsidR="00E0667D" w:rsidRPr="004B4204" w:rsidRDefault="00E0667D" w:rsidP="004B4204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4B4204" w:rsidRDefault="00E0667D" w:rsidP="004B4204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Требования к содержанию графической части ОТР:</w:t>
      </w:r>
    </w:p>
    <w:p w:rsidR="00170F77" w:rsidRPr="004B4204" w:rsidRDefault="00170F77" w:rsidP="004B4204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proofErr w:type="gramStart"/>
      <w:r w:rsidRPr="004B4204">
        <w:rPr>
          <w:bCs/>
          <w:iCs/>
          <w:sz w:val="24"/>
          <w:szCs w:val="24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  <w:proofErr w:type="gramEnd"/>
    </w:p>
    <w:p w:rsidR="00170F77" w:rsidRPr="004B4204" w:rsidRDefault="00170F77" w:rsidP="004B4204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4B4204">
        <w:rPr>
          <w:bCs/>
          <w:iCs/>
          <w:sz w:val="24"/>
          <w:szCs w:val="24"/>
        </w:rPr>
        <w:t>кВ.</w:t>
      </w:r>
      <w:proofErr w:type="spellEnd"/>
    </w:p>
    <w:p w:rsidR="003B4825" w:rsidRPr="004B4204" w:rsidRDefault="00E523E6" w:rsidP="004B4204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Схему выполнить </w:t>
      </w:r>
      <w:r w:rsidR="008F488D" w:rsidRPr="004B4204">
        <w:rPr>
          <w:bCs/>
          <w:iCs/>
          <w:sz w:val="24"/>
          <w:szCs w:val="24"/>
        </w:rPr>
        <w:t>согласно формату</w:t>
      </w:r>
      <w:r w:rsidR="002B793B" w:rsidRPr="004B4204">
        <w:rPr>
          <w:bCs/>
          <w:iCs/>
          <w:sz w:val="24"/>
          <w:szCs w:val="24"/>
        </w:rPr>
        <w:t>, представленно</w:t>
      </w:r>
      <w:r w:rsidR="008F488D" w:rsidRPr="004B4204">
        <w:rPr>
          <w:bCs/>
          <w:iCs/>
          <w:sz w:val="24"/>
          <w:szCs w:val="24"/>
        </w:rPr>
        <w:t>му</w:t>
      </w:r>
      <w:r w:rsidR="002B793B" w:rsidRPr="004B4204">
        <w:rPr>
          <w:bCs/>
          <w:iCs/>
          <w:sz w:val="24"/>
          <w:szCs w:val="24"/>
        </w:rPr>
        <w:t xml:space="preserve"> в Приложении №2</w:t>
      </w:r>
      <w:r w:rsidRPr="004B4204">
        <w:rPr>
          <w:bCs/>
          <w:iCs/>
          <w:sz w:val="24"/>
          <w:szCs w:val="24"/>
        </w:rPr>
        <w:t xml:space="preserve"> настоящего ТЗ.</w:t>
      </w:r>
    </w:p>
    <w:p w:rsidR="00B02AAB" w:rsidRPr="004B4204" w:rsidRDefault="00B02AAB" w:rsidP="004B4204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4"/>
          <w:szCs w:val="24"/>
        </w:rPr>
      </w:pPr>
    </w:p>
    <w:p w:rsidR="00730DE3" w:rsidRPr="004B4204" w:rsidRDefault="00730DE3" w:rsidP="004B4204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4B4204">
        <w:rPr>
          <w:b/>
          <w:sz w:val="24"/>
          <w:szCs w:val="24"/>
        </w:rPr>
        <w:t xml:space="preserve">Требования к </w:t>
      </w:r>
      <w:r w:rsidR="00B12F56" w:rsidRPr="004B4204">
        <w:rPr>
          <w:b/>
          <w:sz w:val="24"/>
          <w:szCs w:val="24"/>
        </w:rPr>
        <w:t xml:space="preserve">разделам </w:t>
      </w:r>
      <w:r w:rsidR="00D32097" w:rsidRPr="004B4204">
        <w:rPr>
          <w:b/>
          <w:sz w:val="24"/>
          <w:szCs w:val="24"/>
        </w:rPr>
        <w:t>Документации</w:t>
      </w:r>
    </w:p>
    <w:p w:rsidR="00730DE3" w:rsidRPr="004B4204" w:rsidRDefault="008515FF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Требования к пояснительной записке</w:t>
      </w:r>
      <w:r w:rsidR="00B12F56" w:rsidRPr="004B4204">
        <w:rPr>
          <w:sz w:val="24"/>
          <w:szCs w:val="24"/>
        </w:rPr>
        <w:t xml:space="preserve"> </w:t>
      </w:r>
      <w:r w:rsidR="00D32097" w:rsidRPr="004B4204">
        <w:rPr>
          <w:sz w:val="24"/>
          <w:szCs w:val="24"/>
        </w:rPr>
        <w:t>Документации</w:t>
      </w:r>
      <w:r w:rsidR="00B47074" w:rsidRPr="004B4204">
        <w:rPr>
          <w:sz w:val="24"/>
          <w:szCs w:val="24"/>
        </w:rPr>
        <w:t>: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реквизиты документов, на основании которых принято решение о разработке </w:t>
      </w:r>
      <w:r w:rsidR="00D32097" w:rsidRPr="004B4204">
        <w:rPr>
          <w:sz w:val="24"/>
          <w:szCs w:val="24"/>
        </w:rPr>
        <w:t>Документации</w:t>
      </w:r>
      <w:r w:rsidRPr="004B4204">
        <w:rPr>
          <w:sz w:val="24"/>
          <w:szCs w:val="24"/>
        </w:rPr>
        <w:t>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исходные данные и условия для подготовки </w:t>
      </w:r>
      <w:r w:rsidR="00D32097" w:rsidRPr="004B4204">
        <w:rPr>
          <w:sz w:val="24"/>
          <w:szCs w:val="24"/>
        </w:rPr>
        <w:t>Документации</w:t>
      </w:r>
      <w:r w:rsidRPr="004B4204">
        <w:rPr>
          <w:sz w:val="24"/>
          <w:szCs w:val="24"/>
        </w:rPr>
        <w:t>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proofErr w:type="gramStart"/>
      <w:r w:rsidRPr="004B4204">
        <w:rPr>
          <w:sz w:val="24"/>
          <w:szCs w:val="24"/>
        </w:rPr>
        <w:t>сведения о климатической и географической характеристике района, на территории котор</w:t>
      </w:r>
      <w:r w:rsidR="00CA4839" w:rsidRPr="004B4204">
        <w:rPr>
          <w:sz w:val="24"/>
          <w:szCs w:val="24"/>
        </w:rPr>
        <w:t xml:space="preserve">ого предполагается осуществлять </w:t>
      </w:r>
      <w:r w:rsidRPr="004B4204">
        <w:rPr>
          <w:sz w:val="24"/>
          <w:szCs w:val="24"/>
        </w:rPr>
        <w:t xml:space="preserve">строительство/реконструкцию </w:t>
      </w:r>
      <w:r w:rsidRPr="004B4204">
        <w:rPr>
          <w:bCs/>
          <w:sz w:val="24"/>
          <w:szCs w:val="24"/>
        </w:rPr>
        <w:t>объекта (</w:t>
      </w:r>
      <w:proofErr w:type="spellStart"/>
      <w:r w:rsidRPr="004B4204">
        <w:rPr>
          <w:bCs/>
          <w:sz w:val="24"/>
          <w:szCs w:val="24"/>
        </w:rPr>
        <w:t>ов</w:t>
      </w:r>
      <w:proofErr w:type="spellEnd"/>
      <w:r w:rsidRPr="004B4204">
        <w:rPr>
          <w:bCs/>
          <w:sz w:val="24"/>
          <w:szCs w:val="24"/>
        </w:rPr>
        <w:t>) ра</w:t>
      </w:r>
      <w:r w:rsidR="00CA4839" w:rsidRPr="004B4204">
        <w:rPr>
          <w:bCs/>
          <w:sz w:val="24"/>
          <w:szCs w:val="24"/>
        </w:rPr>
        <w:t xml:space="preserve">спределительной сети 10 (6) </w:t>
      </w:r>
      <w:proofErr w:type="spellStart"/>
      <w:r w:rsidR="00CA4839" w:rsidRPr="004B4204">
        <w:rPr>
          <w:bCs/>
          <w:sz w:val="24"/>
          <w:szCs w:val="24"/>
        </w:rPr>
        <w:t>кВ</w:t>
      </w:r>
      <w:proofErr w:type="spellEnd"/>
      <w:r w:rsidR="00CA4839" w:rsidRPr="004B4204">
        <w:rPr>
          <w:bCs/>
          <w:sz w:val="24"/>
          <w:szCs w:val="24"/>
        </w:rPr>
        <w:t xml:space="preserve"> (при проектировании учитывать </w:t>
      </w:r>
      <w:r w:rsidRPr="004B4204">
        <w:rPr>
          <w:sz w:val="24"/>
          <w:szCs w:val="24"/>
        </w:rPr>
        <w:t>карты климатического районирования по ветру, гололеду и ветровой нагрузке при гололеде</w:t>
      </w:r>
      <w:r w:rsidR="00A36903" w:rsidRPr="004B4204">
        <w:rPr>
          <w:sz w:val="24"/>
          <w:szCs w:val="24"/>
        </w:rPr>
        <w:t xml:space="preserve"> </w:t>
      </w:r>
      <w:r w:rsidR="009C0266" w:rsidRPr="004B4204">
        <w:rPr>
          <w:sz w:val="24"/>
          <w:szCs w:val="24"/>
        </w:rPr>
        <w:t>Калужской</w:t>
      </w:r>
      <w:r w:rsidRPr="004B4204">
        <w:rPr>
          <w:sz w:val="24"/>
          <w:szCs w:val="24"/>
        </w:rPr>
        <w:t xml:space="preserve"> области.</w:t>
      </w:r>
      <w:proofErr w:type="gramEnd"/>
      <w:r w:rsidRPr="004B4204">
        <w:rPr>
          <w:sz w:val="24"/>
          <w:szCs w:val="24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4B4204">
        <w:rPr>
          <w:sz w:val="24"/>
          <w:szCs w:val="24"/>
        </w:rPr>
        <w:t xml:space="preserve"> обосновании и согласованием с Ф</w:t>
      </w:r>
      <w:r w:rsidRPr="004B4204">
        <w:rPr>
          <w:sz w:val="24"/>
          <w:szCs w:val="24"/>
        </w:rPr>
        <w:t>илиалом;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сведения о проектируемых объектах </w:t>
      </w:r>
      <w:r w:rsidR="00B02AAB" w:rsidRPr="004B4204">
        <w:rPr>
          <w:sz w:val="24"/>
          <w:szCs w:val="24"/>
        </w:rPr>
        <w:t xml:space="preserve">нового строительства </w:t>
      </w:r>
      <w:r w:rsidRPr="004B4204">
        <w:rPr>
          <w:bCs/>
          <w:sz w:val="24"/>
          <w:szCs w:val="24"/>
        </w:rPr>
        <w:t>распределительной сети</w:t>
      </w:r>
      <w:r w:rsidR="00B02AAB" w:rsidRPr="004B4204">
        <w:rPr>
          <w:bCs/>
          <w:sz w:val="24"/>
          <w:szCs w:val="24"/>
        </w:rPr>
        <w:t xml:space="preserve"> </w:t>
      </w:r>
      <w:r w:rsidRPr="004B4204">
        <w:rPr>
          <w:sz w:val="24"/>
          <w:szCs w:val="24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4B4204">
        <w:rPr>
          <w:bCs/>
          <w:sz w:val="24"/>
          <w:szCs w:val="24"/>
        </w:rPr>
        <w:t xml:space="preserve">распределительной сети </w:t>
      </w:r>
      <w:r w:rsidRPr="004B4204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4B4204" w:rsidRDefault="00730DE3" w:rsidP="004B4204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4B4204">
        <w:rPr>
          <w:sz w:val="24"/>
          <w:szCs w:val="24"/>
        </w:rPr>
        <w:t>Документации</w:t>
      </w:r>
      <w:r w:rsidRPr="004B4204">
        <w:rPr>
          <w:sz w:val="24"/>
          <w:szCs w:val="24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4B4204">
        <w:rPr>
          <w:sz w:val="24"/>
          <w:szCs w:val="24"/>
        </w:rPr>
        <w:t>Документации</w:t>
      </w:r>
      <w:r w:rsidR="00B02AAB" w:rsidRPr="004B4204">
        <w:rPr>
          <w:sz w:val="24"/>
          <w:szCs w:val="24"/>
        </w:rPr>
        <w:t>;</w:t>
      </w:r>
    </w:p>
    <w:p w:rsidR="00730DE3" w:rsidRPr="004B4204" w:rsidRDefault="00730DE3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мероприятия по охране окружающей среды;</w:t>
      </w:r>
    </w:p>
    <w:p w:rsidR="00730DE3" w:rsidRPr="004B4204" w:rsidRDefault="00730DE3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мероприятия по обеспечению пожарной безопасности;</w:t>
      </w:r>
    </w:p>
    <w:p w:rsidR="00730DE3" w:rsidRPr="004B4204" w:rsidRDefault="00730DE3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мероприятия по обеспечению соблюдения требований энергетической эффективности;</w:t>
      </w:r>
    </w:p>
    <w:p w:rsidR="00707E82" w:rsidRPr="004B4204" w:rsidRDefault="00730DE3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proofErr w:type="gramStart"/>
      <w:r w:rsidRPr="004B4204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4B4204">
        <w:rPr>
          <w:sz w:val="24"/>
          <w:szCs w:val="24"/>
        </w:rPr>
        <w:t>ложенных в</w:t>
      </w:r>
      <w:proofErr w:type="gramEnd"/>
      <w:r w:rsidR="006A0A7A" w:rsidRPr="004B4204">
        <w:rPr>
          <w:sz w:val="24"/>
          <w:szCs w:val="24"/>
        </w:rPr>
        <w:t xml:space="preserve"> </w:t>
      </w:r>
      <w:proofErr w:type="gramStart"/>
      <w:r w:rsidR="006A0A7A" w:rsidRPr="004B4204">
        <w:rPr>
          <w:sz w:val="24"/>
          <w:szCs w:val="24"/>
        </w:rPr>
        <w:t>границах</w:t>
      </w:r>
      <w:proofErr w:type="gramEnd"/>
      <w:r w:rsidR="006A0A7A" w:rsidRPr="004B4204">
        <w:rPr>
          <w:sz w:val="24"/>
          <w:szCs w:val="24"/>
        </w:rPr>
        <w:t xml:space="preserve"> таких зон»)</w:t>
      </w:r>
      <w:r w:rsidRPr="004B4204">
        <w:rPr>
          <w:sz w:val="24"/>
          <w:szCs w:val="24"/>
        </w:rPr>
        <w:t>.</w:t>
      </w:r>
    </w:p>
    <w:p w:rsidR="00AF2270" w:rsidRPr="004B4204" w:rsidRDefault="008515FF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Требования к графической части</w:t>
      </w:r>
      <w:r w:rsidR="00B12F56" w:rsidRPr="004B4204">
        <w:rPr>
          <w:sz w:val="24"/>
          <w:szCs w:val="24"/>
        </w:rPr>
        <w:t xml:space="preserve"> </w:t>
      </w:r>
      <w:r w:rsidR="00D32097" w:rsidRPr="004B4204">
        <w:rPr>
          <w:sz w:val="24"/>
          <w:szCs w:val="24"/>
        </w:rPr>
        <w:t>Документации</w:t>
      </w:r>
      <w:r w:rsidR="00AF2270" w:rsidRPr="004B4204">
        <w:rPr>
          <w:sz w:val="24"/>
          <w:szCs w:val="24"/>
        </w:rPr>
        <w:t>:</w:t>
      </w:r>
    </w:p>
    <w:p w:rsidR="00AF2270" w:rsidRPr="004B4204" w:rsidRDefault="00AF2270" w:rsidP="004B4204">
      <w:pPr>
        <w:spacing w:before="120" w:after="120"/>
        <w:ind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В рамках проектирования разработать:</w:t>
      </w:r>
    </w:p>
    <w:p w:rsidR="00AF2270" w:rsidRPr="004B4204" w:rsidRDefault="00AF2270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схему нормального режима </w:t>
      </w:r>
      <w:r w:rsidR="00B02AAB" w:rsidRPr="004B4204">
        <w:rPr>
          <w:sz w:val="24"/>
          <w:szCs w:val="24"/>
        </w:rPr>
        <w:t>ЛЭП</w:t>
      </w:r>
      <w:r w:rsidRPr="004B4204">
        <w:rPr>
          <w:sz w:val="24"/>
          <w:szCs w:val="24"/>
        </w:rPr>
        <w:t xml:space="preserve"> и </w:t>
      </w:r>
      <w:proofErr w:type="spellStart"/>
      <w:r w:rsidRPr="004B4204">
        <w:rPr>
          <w:sz w:val="24"/>
          <w:szCs w:val="24"/>
        </w:rPr>
        <w:t>поопорную</w:t>
      </w:r>
      <w:proofErr w:type="spellEnd"/>
      <w:r w:rsidRPr="004B4204">
        <w:rPr>
          <w:sz w:val="24"/>
          <w:szCs w:val="24"/>
        </w:rPr>
        <w:t xml:space="preserve"> схему (для </w:t>
      </w:r>
      <w:r w:rsidR="00B02AAB" w:rsidRPr="004B4204">
        <w:rPr>
          <w:sz w:val="24"/>
          <w:szCs w:val="24"/>
        </w:rPr>
        <w:t>строящихся участков</w:t>
      </w:r>
      <w:r w:rsidRPr="004B4204">
        <w:rPr>
          <w:sz w:val="24"/>
          <w:szCs w:val="24"/>
        </w:rPr>
        <w:t>);</w:t>
      </w:r>
    </w:p>
    <w:p w:rsidR="00AF2270" w:rsidRPr="004B4204" w:rsidRDefault="00AF2270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план трассы, профили переходов через инженерные коммуникации, ведомости опор, фундаментов;</w:t>
      </w:r>
    </w:p>
    <w:p w:rsidR="00AF2270" w:rsidRPr="004B4204" w:rsidRDefault="00AF2270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установочные чертежи опор </w:t>
      </w:r>
      <w:proofErr w:type="gramStart"/>
      <w:r w:rsidRPr="004B4204">
        <w:rPr>
          <w:sz w:val="24"/>
          <w:szCs w:val="24"/>
        </w:rPr>
        <w:t>ВЛ</w:t>
      </w:r>
      <w:proofErr w:type="gramEnd"/>
      <w:r w:rsidRPr="004B4204">
        <w:rPr>
          <w:sz w:val="24"/>
          <w:szCs w:val="24"/>
        </w:rPr>
        <w:t xml:space="preserve"> </w:t>
      </w:r>
      <w:r w:rsidR="00B02AAB" w:rsidRPr="004B4204">
        <w:rPr>
          <w:sz w:val="24"/>
          <w:szCs w:val="24"/>
        </w:rPr>
        <w:t>6-10</w:t>
      </w:r>
      <w:r w:rsidRPr="004B4204">
        <w:rPr>
          <w:sz w:val="24"/>
          <w:szCs w:val="24"/>
        </w:rPr>
        <w:t xml:space="preserve">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(в </w:t>
      </w:r>
      <w:proofErr w:type="spellStart"/>
      <w:r w:rsidRPr="004B4204">
        <w:rPr>
          <w:sz w:val="24"/>
          <w:szCs w:val="24"/>
        </w:rPr>
        <w:t>т.ч</w:t>
      </w:r>
      <w:proofErr w:type="spellEnd"/>
      <w:r w:rsidRPr="004B4204">
        <w:rPr>
          <w:sz w:val="24"/>
          <w:szCs w:val="24"/>
        </w:rPr>
        <w:t>. отдельных э</w:t>
      </w:r>
      <w:r w:rsidR="00707E82" w:rsidRPr="004B4204">
        <w:rPr>
          <w:sz w:val="24"/>
          <w:szCs w:val="24"/>
        </w:rPr>
        <w:t>лементов и узлов опор)</w:t>
      </w:r>
      <w:r w:rsidR="008C51A3" w:rsidRPr="004B4204">
        <w:rPr>
          <w:bCs/>
          <w:iCs/>
          <w:sz w:val="24"/>
          <w:szCs w:val="24"/>
        </w:rPr>
        <w:t xml:space="preserve"> с оборудованием распределенной автоматизации</w:t>
      </w:r>
      <w:r w:rsidR="00707E82" w:rsidRPr="004B4204">
        <w:rPr>
          <w:sz w:val="24"/>
          <w:szCs w:val="24"/>
        </w:rPr>
        <w:t>;</w:t>
      </w:r>
    </w:p>
    <w:p w:rsidR="00AF2270" w:rsidRPr="004B4204" w:rsidRDefault="00AF2270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4B4204">
        <w:rPr>
          <w:sz w:val="24"/>
          <w:szCs w:val="24"/>
        </w:rPr>
        <w:t>зануления</w:t>
      </w:r>
      <w:proofErr w:type="spellEnd"/>
      <w:r w:rsidRPr="004B4204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4B4204" w:rsidRDefault="006A0A7A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>к</w:t>
      </w:r>
      <w:r w:rsidR="00AF2270" w:rsidRPr="004B4204">
        <w:rPr>
          <w:bCs/>
          <w:iCs/>
          <w:sz w:val="24"/>
          <w:szCs w:val="24"/>
        </w:rPr>
        <w:t xml:space="preserve">арта </w:t>
      </w:r>
      <w:proofErr w:type="spellStart"/>
      <w:r w:rsidR="00AF2270" w:rsidRPr="004B4204">
        <w:rPr>
          <w:bCs/>
          <w:iCs/>
          <w:sz w:val="24"/>
          <w:szCs w:val="24"/>
        </w:rPr>
        <w:t>уставок</w:t>
      </w:r>
      <w:proofErr w:type="spellEnd"/>
      <w:r w:rsidR="00AF2270" w:rsidRPr="004B4204">
        <w:rPr>
          <w:bCs/>
          <w:iCs/>
          <w:sz w:val="24"/>
          <w:szCs w:val="24"/>
        </w:rPr>
        <w:t xml:space="preserve"> релейной защиты и автоматики на схеме нормального режима автоматизированной сет</w:t>
      </w:r>
      <w:r w:rsidR="00707E82" w:rsidRPr="004B4204">
        <w:rPr>
          <w:bCs/>
          <w:iCs/>
          <w:sz w:val="24"/>
          <w:szCs w:val="24"/>
        </w:rPr>
        <w:t xml:space="preserve">и 6-10 </w:t>
      </w:r>
      <w:proofErr w:type="spellStart"/>
      <w:r w:rsidR="00707E82" w:rsidRPr="004B4204">
        <w:rPr>
          <w:bCs/>
          <w:iCs/>
          <w:sz w:val="24"/>
          <w:szCs w:val="24"/>
        </w:rPr>
        <w:t>кВ</w:t>
      </w:r>
      <w:proofErr w:type="spellEnd"/>
      <w:r w:rsidR="00707E82" w:rsidRPr="004B4204">
        <w:rPr>
          <w:bCs/>
          <w:iCs/>
          <w:sz w:val="24"/>
          <w:szCs w:val="24"/>
        </w:rPr>
        <w:t>;</w:t>
      </w:r>
    </w:p>
    <w:p w:rsidR="006A0A7A" w:rsidRPr="004B4204" w:rsidRDefault="00707E82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структурные схемы сети связи, в </w:t>
      </w:r>
      <w:proofErr w:type="spellStart"/>
      <w:r w:rsidRPr="004B4204">
        <w:rPr>
          <w:bCs/>
          <w:iCs/>
          <w:sz w:val="24"/>
          <w:szCs w:val="24"/>
        </w:rPr>
        <w:t>т.ч</w:t>
      </w:r>
      <w:proofErr w:type="spellEnd"/>
      <w:r w:rsidRPr="004B4204">
        <w:rPr>
          <w:bCs/>
          <w:iCs/>
          <w:sz w:val="24"/>
          <w:szCs w:val="24"/>
        </w:rPr>
        <w:t>. при необходимости (</w:t>
      </w:r>
      <w:r w:rsidRPr="004B4204">
        <w:rPr>
          <w:i/>
          <w:sz w:val="24"/>
          <w:szCs w:val="24"/>
        </w:rPr>
        <w:t>при соответствующем обосновании</w:t>
      </w:r>
      <w:r w:rsidRPr="004B4204">
        <w:rPr>
          <w:bCs/>
          <w:iCs/>
          <w:sz w:val="24"/>
          <w:szCs w:val="24"/>
        </w:rPr>
        <w:t>) схемы организации каналов связи;</w:t>
      </w:r>
    </w:p>
    <w:p w:rsidR="00A47F65" w:rsidRPr="004B4204" w:rsidRDefault="006A0A7A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план трассы на </w:t>
      </w:r>
      <w:r w:rsidR="00A47F65" w:rsidRPr="004B4204">
        <w:rPr>
          <w:sz w:val="24"/>
          <w:szCs w:val="24"/>
        </w:rPr>
        <w:t xml:space="preserve">топографической съемке (Ориентировочный объем – 0,28 га на 1 </w:t>
      </w:r>
      <w:proofErr w:type="spellStart"/>
      <w:r w:rsidR="00A47F65" w:rsidRPr="004B4204">
        <w:rPr>
          <w:sz w:val="24"/>
          <w:szCs w:val="24"/>
        </w:rPr>
        <w:t>Реклоузер</w:t>
      </w:r>
      <w:proofErr w:type="spellEnd"/>
      <w:r w:rsidR="00A47F65" w:rsidRPr="004B4204">
        <w:rPr>
          <w:sz w:val="24"/>
          <w:szCs w:val="24"/>
        </w:rPr>
        <w:t xml:space="preserve">, </w:t>
      </w:r>
      <w:r w:rsidR="006B503C" w:rsidRPr="004B4204">
        <w:rPr>
          <w:sz w:val="24"/>
          <w:szCs w:val="24"/>
        </w:rPr>
        <w:t>РМИК)</w:t>
      </w:r>
      <w:r w:rsidRPr="004B4204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4B4204">
        <w:rPr>
          <w:sz w:val="24"/>
          <w:szCs w:val="24"/>
        </w:rPr>
        <w:t>;</w:t>
      </w:r>
      <w:r w:rsidRPr="004B4204">
        <w:rPr>
          <w:sz w:val="24"/>
          <w:szCs w:val="24"/>
        </w:rPr>
        <w:t xml:space="preserve"> </w:t>
      </w:r>
    </w:p>
    <w:p w:rsidR="006A0A7A" w:rsidRPr="004B4204" w:rsidRDefault="006A0A7A" w:rsidP="004B4204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чертежи конструктивных решений </w:t>
      </w:r>
      <w:proofErr w:type="gramStart"/>
      <w:r w:rsidRPr="004B4204">
        <w:rPr>
          <w:sz w:val="24"/>
          <w:szCs w:val="24"/>
        </w:rPr>
        <w:t>ВЛ</w:t>
      </w:r>
      <w:proofErr w:type="gramEnd"/>
      <w:r w:rsidRPr="004B4204">
        <w:rPr>
          <w:sz w:val="24"/>
          <w:szCs w:val="24"/>
        </w:rPr>
        <w:t xml:space="preserve">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4B4204">
        <w:rPr>
          <w:sz w:val="24"/>
          <w:szCs w:val="24"/>
        </w:rPr>
        <w:t>реклоузер</w:t>
      </w:r>
      <w:proofErr w:type="spellEnd"/>
      <w:r w:rsidRPr="004B4204">
        <w:rPr>
          <w:sz w:val="24"/>
          <w:szCs w:val="24"/>
        </w:rPr>
        <w:t>, ИКЗ</w:t>
      </w:r>
      <w:r w:rsidR="0024218F" w:rsidRPr="004B4204">
        <w:rPr>
          <w:sz w:val="24"/>
          <w:szCs w:val="24"/>
        </w:rPr>
        <w:t>);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чертежи конструктивных решений и отдельных элементов опор </w:t>
      </w:r>
      <w:proofErr w:type="gramStart"/>
      <w:r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 xml:space="preserve"> (при отступлении от типовых решений) и оборудования, описанных в пояснительной записке;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схемы </w:t>
      </w:r>
      <w:r w:rsidR="008C51A3" w:rsidRPr="004B4204">
        <w:rPr>
          <w:bCs/>
          <w:iCs/>
          <w:sz w:val="24"/>
          <w:szCs w:val="24"/>
        </w:rPr>
        <w:t>за</w:t>
      </w:r>
      <w:r w:rsidRPr="004B4204">
        <w:rPr>
          <w:bCs/>
          <w:iCs/>
          <w:sz w:val="24"/>
          <w:szCs w:val="24"/>
        </w:rPr>
        <w:t>крепления опор (при необходимости);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профили пересечений с инженерными коммуникациями;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схемы узлов перехода с </w:t>
      </w:r>
      <w:r w:rsidR="0024218F" w:rsidRPr="004B4204">
        <w:rPr>
          <w:bCs/>
          <w:iCs/>
          <w:sz w:val="24"/>
          <w:szCs w:val="24"/>
        </w:rPr>
        <w:t>кабельной</w:t>
      </w:r>
      <w:r w:rsidRPr="004B4204">
        <w:rPr>
          <w:bCs/>
          <w:iCs/>
          <w:sz w:val="24"/>
          <w:szCs w:val="24"/>
        </w:rPr>
        <w:t xml:space="preserve"> линии на воздушную линию;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чертежи заземляющих устройств</w:t>
      </w:r>
      <w:r w:rsidR="008C51A3" w:rsidRPr="004B4204">
        <w:rPr>
          <w:bCs/>
          <w:iCs/>
          <w:sz w:val="24"/>
          <w:szCs w:val="24"/>
        </w:rPr>
        <w:t xml:space="preserve"> опор </w:t>
      </w:r>
      <w:proofErr w:type="gramStart"/>
      <w:r w:rsidR="008C51A3"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>;</w:t>
      </w:r>
    </w:p>
    <w:p w:rsidR="006A0A7A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sz w:val="24"/>
          <w:szCs w:val="24"/>
        </w:rPr>
        <w:t>однолинейная схема площадного объекта;</w:t>
      </w:r>
    </w:p>
    <w:p w:rsidR="00EB3361" w:rsidRPr="004B4204" w:rsidRDefault="006A0A7A" w:rsidP="004B4204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к</w:t>
      </w:r>
      <w:r w:rsidRPr="004B4204">
        <w:rPr>
          <w:sz w:val="24"/>
          <w:szCs w:val="24"/>
        </w:rPr>
        <w:t>омпоновочные и электротехнические решения площадного объекта.</w:t>
      </w:r>
    </w:p>
    <w:p w:rsidR="008F488D" w:rsidRPr="004B4204" w:rsidRDefault="008F488D" w:rsidP="004B4204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4"/>
          <w:szCs w:val="24"/>
          <w:highlight w:val="yellow"/>
        </w:rPr>
      </w:pPr>
    </w:p>
    <w:p w:rsidR="00E606ED" w:rsidRPr="004B4204" w:rsidRDefault="00707E82" w:rsidP="004B4204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4"/>
          <w:szCs w:val="24"/>
        </w:rPr>
      </w:pPr>
      <w:r w:rsidRPr="004B4204">
        <w:rPr>
          <w:b/>
          <w:bCs/>
          <w:sz w:val="24"/>
          <w:szCs w:val="24"/>
        </w:rPr>
        <w:t>Спецификация оборудования, изделий и материалов, опросные листы</w:t>
      </w:r>
      <w:r w:rsidR="0024218F" w:rsidRPr="004B4204">
        <w:rPr>
          <w:b/>
          <w:bCs/>
          <w:sz w:val="24"/>
          <w:szCs w:val="24"/>
        </w:rPr>
        <w:t>.</w:t>
      </w:r>
    </w:p>
    <w:p w:rsidR="00E606ED" w:rsidRPr="004B4204" w:rsidRDefault="00707E82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В спецификации предусмотреть, </w:t>
      </w:r>
      <w:r w:rsidRPr="004B4204">
        <w:rPr>
          <w:color w:val="000000"/>
          <w:sz w:val="24"/>
          <w:szCs w:val="24"/>
        </w:rPr>
        <w:t>при соответствующем обосновании,</w:t>
      </w:r>
      <w:r w:rsidRPr="004B4204">
        <w:rPr>
          <w:bCs/>
          <w:iCs/>
          <w:sz w:val="24"/>
          <w:szCs w:val="24"/>
        </w:rPr>
        <w:t xml:space="preserve"> ЗИП и аварийный резерв.</w:t>
      </w:r>
    </w:p>
    <w:p w:rsidR="00E606ED" w:rsidRPr="004B4204" w:rsidRDefault="00707E82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 w:rsidRPr="004B4204">
        <w:rPr>
          <w:bCs/>
          <w:iCs/>
          <w:sz w:val="24"/>
          <w:szCs w:val="24"/>
        </w:rPr>
        <w:t xml:space="preserve"> </w:t>
      </w:r>
      <w:r w:rsidRPr="004B4204">
        <w:rPr>
          <w:bCs/>
          <w:iCs/>
          <w:sz w:val="24"/>
          <w:szCs w:val="24"/>
        </w:rPr>
        <w:t>«</w:t>
      </w:r>
      <w:proofErr w:type="spellStart"/>
      <w:r w:rsidRPr="004B4204">
        <w:rPr>
          <w:bCs/>
          <w:iCs/>
          <w:sz w:val="24"/>
          <w:szCs w:val="24"/>
        </w:rPr>
        <w:t>Россети</w:t>
      </w:r>
      <w:proofErr w:type="spellEnd"/>
      <w:r w:rsidRPr="004B4204"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знакам».</w:t>
      </w:r>
    </w:p>
    <w:p w:rsidR="00707E82" w:rsidRPr="004B4204" w:rsidRDefault="00707E82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>Выполнить опросные листы на основные материалы и оборудование.</w:t>
      </w:r>
    </w:p>
    <w:p w:rsidR="00741A43" w:rsidRPr="004B4204" w:rsidRDefault="00741A43" w:rsidP="004B4204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4"/>
          <w:szCs w:val="24"/>
        </w:rPr>
      </w:pPr>
    </w:p>
    <w:p w:rsidR="00E606ED" w:rsidRPr="004B4204" w:rsidRDefault="00707E82" w:rsidP="004B4204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4"/>
          <w:szCs w:val="24"/>
        </w:rPr>
      </w:pPr>
      <w:r w:rsidRPr="004B4204">
        <w:rPr>
          <w:b/>
          <w:bCs/>
          <w:sz w:val="24"/>
          <w:szCs w:val="24"/>
        </w:rPr>
        <w:t>Требования к сметной документации</w:t>
      </w:r>
      <w:r w:rsidR="00B04F62" w:rsidRPr="004B4204">
        <w:rPr>
          <w:b/>
          <w:bCs/>
          <w:sz w:val="24"/>
          <w:szCs w:val="24"/>
        </w:rPr>
        <w:t>.</w:t>
      </w:r>
    </w:p>
    <w:p w:rsidR="00E606ED" w:rsidRPr="004B4204" w:rsidRDefault="00707E82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</w:t>
      </w:r>
      <w:proofErr w:type="gramStart"/>
      <w:r w:rsidRPr="004B4204">
        <w:rPr>
          <w:color w:val="000000"/>
          <w:sz w:val="24"/>
          <w:szCs w:val="24"/>
        </w:rPr>
        <w:t>ВЛ</w:t>
      </w:r>
      <w:proofErr w:type="gramEnd"/>
      <w:r w:rsidRPr="004B4204">
        <w:rPr>
          <w:color w:val="000000"/>
          <w:sz w:val="24"/>
          <w:szCs w:val="24"/>
        </w:rPr>
        <w:t>, КЛ - по протяженности в км.</w:t>
      </w:r>
    </w:p>
    <w:p w:rsidR="00E606ED" w:rsidRPr="004B4204" w:rsidRDefault="0048084E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4B4204">
        <w:rPr>
          <w:bCs/>
          <w:iCs/>
          <w:sz w:val="24"/>
          <w:szCs w:val="24"/>
        </w:rPr>
        <w:t>пр</w:t>
      </w:r>
      <w:proofErr w:type="spellEnd"/>
      <w:proofErr w:type="gramEnd"/>
      <w:r w:rsidRPr="004B4204">
        <w:rPr>
          <w:bCs/>
          <w:iCs/>
          <w:sz w:val="24"/>
          <w:szCs w:val="24"/>
        </w:rPr>
        <w:t xml:space="preserve"> и действующей на территории РФ сметно-нормативной базой</w:t>
      </w:r>
      <w:r w:rsidR="00962BC3" w:rsidRPr="004B4204">
        <w:rPr>
          <w:bCs/>
          <w:iCs/>
          <w:sz w:val="24"/>
          <w:szCs w:val="24"/>
        </w:rPr>
        <w:t>.</w:t>
      </w:r>
    </w:p>
    <w:p w:rsidR="00E606ED" w:rsidRPr="004B4204" w:rsidRDefault="0048084E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В составе сметной документации в обязательном порядке предусмотреть расчет стоимости по укрупненным нормативам </w:t>
      </w:r>
      <w:proofErr w:type="gramStart"/>
      <w:r w:rsidRPr="004B4204">
        <w:rPr>
          <w:color w:val="000000"/>
          <w:sz w:val="24"/>
          <w:szCs w:val="24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4B4204">
        <w:rPr>
          <w:color w:val="000000"/>
          <w:sz w:val="24"/>
          <w:szCs w:val="24"/>
        </w:rPr>
        <w:t xml:space="preserve">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 w:rsidRPr="004B4204">
        <w:rPr>
          <w:color w:val="000000"/>
          <w:sz w:val="24"/>
          <w:szCs w:val="24"/>
        </w:rPr>
        <w:t>.</w:t>
      </w:r>
    </w:p>
    <w:p w:rsidR="00E606ED" w:rsidRPr="004B4204" w:rsidRDefault="00707E82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proofErr w:type="gramStart"/>
      <w:r w:rsidRPr="004B4204">
        <w:rPr>
          <w:bCs/>
          <w:iCs/>
          <w:sz w:val="24"/>
          <w:szCs w:val="24"/>
        </w:rPr>
        <w:t>С</w:t>
      </w:r>
      <w:r w:rsidRPr="004B4204">
        <w:rPr>
          <w:sz w:val="24"/>
          <w:szCs w:val="24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 w:rsidRPr="004B4204">
        <w:rPr>
          <w:sz w:val="24"/>
          <w:szCs w:val="24"/>
        </w:rPr>
        <w:t>ода</w:t>
      </w:r>
      <w:r w:rsidRPr="004B4204">
        <w:rPr>
          <w:sz w:val="24"/>
          <w:szCs w:val="24"/>
        </w:rPr>
        <w:t xml:space="preserve"> и в текущем уровне цен, </w:t>
      </w:r>
      <w:r w:rsidRPr="004B4204">
        <w:rPr>
          <w:color w:val="000000"/>
          <w:sz w:val="24"/>
          <w:szCs w:val="24"/>
        </w:rPr>
        <w:t>сложившемся ко времени составления смет</w:t>
      </w:r>
      <w:r w:rsidRPr="004B4204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  <w:proofErr w:type="gramEnd"/>
    </w:p>
    <w:p w:rsidR="00E606ED" w:rsidRPr="004B4204" w:rsidRDefault="00707E82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4B4204">
        <w:rPr>
          <w:bCs/>
          <w:iCs/>
          <w:sz w:val="24"/>
          <w:szCs w:val="24"/>
        </w:rPr>
        <w:t>Россети</w:t>
      </w:r>
      <w:proofErr w:type="spellEnd"/>
      <w:r w:rsidRPr="004B4204">
        <w:rPr>
          <w:bCs/>
          <w:iCs/>
          <w:sz w:val="24"/>
          <w:szCs w:val="24"/>
        </w:rPr>
        <w:t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4B4204" w:rsidRDefault="00707E82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>Стоимость</w:t>
      </w:r>
      <w:r w:rsidR="00D10FE9" w:rsidRPr="004B4204">
        <w:rPr>
          <w:bCs/>
          <w:iCs/>
          <w:sz w:val="24"/>
          <w:szCs w:val="24"/>
        </w:rPr>
        <w:t xml:space="preserve"> оборудования и материалов</w:t>
      </w:r>
      <w:r w:rsidRPr="004B4204">
        <w:rPr>
          <w:bCs/>
          <w:iCs/>
          <w:sz w:val="24"/>
          <w:szCs w:val="24"/>
        </w:rPr>
        <w:t>, учтенны</w:t>
      </w:r>
      <w:r w:rsidR="00422019" w:rsidRPr="004B4204">
        <w:rPr>
          <w:bCs/>
          <w:iCs/>
          <w:sz w:val="24"/>
          <w:szCs w:val="24"/>
        </w:rPr>
        <w:t>е</w:t>
      </w:r>
      <w:r w:rsidRPr="004B4204">
        <w:rPr>
          <w:bCs/>
          <w:iCs/>
          <w:sz w:val="24"/>
          <w:szCs w:val="24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4B4204" w:rsidRDefault="00962BC3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4B4204">
        <w:rPr>
          <w:bCs/>
          <w:iCs/>
          <w:sz w:val="24"/>
          <w:szCs w:val="24"/>
        </w:rPr>
        <w:t>поставщиков / производителей</w:t>
      </w:r>
      <w:r w:rsidRPr="004B4204">
        <w:rPr>
          <w:bCs/>
          <w:iCs/>
          <w:sz w:val="24"/>
          <w:szCs w:val="24"/>
        </w:rPr>
        <w:t>, прикладываемыми к сметной документации</w:t>
      </w:r>
      <w:r w:rsidR="00707E82" w:rsidRPr="004B4204">
        <w:rPr>
          <w:bCs/>
          <w:iCs/>
          <w:sz w:val="24"/>
          <w:szCs w:val="24"/>
        </w:rPr>
        <w:t>.</w:t>
      </w:r>
    </w:p>
    <w:p w:rsidR="001925D9" w:rsidRPr="004B4204" w:rsidRDefault="001925D9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4B4204">
        <w:rPr>
          <w:bCs/>
          <w:iCs/>
          <w:sz w:val="24"/>
          <w:szCs w:val="24"/>
        </w:rPr>
        <w:t>gsf</w:t>
      </w:r>
      <w:proofErr w:type="spellEnd"/>
      <w:r w:rsidRPr="004B4204">
        <w:rPr>
          <w:bCs/>
          <w:iCs/>
          <w:sz w:val="24"/>
          <w:szCs w:val="24"/>
        </w:rPr>
        <w:t>, *.</w:t>
      </w:r>
      <w:proofErr w:type="spellStart"/>
      <w:r w:rsidRPr="004B4204">
        <w:rPr>
          <w:bCs/>
          <w:iCs/>
          <w:sz w:val="24"/>
          <w:szCs w:val="24"/>
        </w:rPr>
        <w:t>gsfx</w:t>
      </w:r>
      <w:proofErr w:type="spellEnd"/>
      <w:r w:rsidRPr="004B4204">
        <w:rPr>
          <w:bCs/>
          <w:iCs/>
          <w:sz w:val="24"/>
          <w:szCs w:val="24"/>
        </w:rPr>
        <w:t>), универсальном формате (*.</w:t>
      </w:r>
      <w:proofErr w:type="spellStart"/>
      <w:r w:rsidRPr="004B4204">
        <w:rPr>
          <w:bCs/>
          <w:iCs/>
          <w:sz w:val="24"/>
          <w:szCs w:val="24"/>
        </w:rPr>
        <w:t>xml</w:t>
      </w:r>
      <w:proofErr w:type="spellEnd"/>
      <w:r w:rsidRPr="004B4204">
        <w:rPr>
          <w:bCs/>
          <w:iCs/>
          <w:sz w:val="24"/>
          <w:szCs w:val="24"/>
        </w:rPr>
        <w:t>, *.</w:t>
      </w:r>
      <w:proofErr w:type="spellStart"/>
      <w:r w:rsidRPr="004B4204">
        <w:rPr>
          <w:bCs/>
          <w:iCs/>
          <w:sz w:val="24"/>
          <w:szCs w:val="24"/>
        </w:rPr>
        <w:t>xmlx</w:t>
      </w:r>
      <w:proofErr w:type="spellEnd"/>
      <w:r w:rsidRPr="004B4204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4B4204">
        <w:rPr>
          <w:bCs/>
          <w:iCs/>
          <w:sz w:val="24"/>
          <w:szCs w:val="24"/>
        </w:rPr>
        <w:t>Excel</w:t>
      </w:r>
      <w:proofErr w:type="spellEnd"/>
      <w:r w:rsidRPr="004B4204">
        <w:rPr>
          <w:bCs/>
          <w:iCs/>
          <w:sz w:val="24"/>
          <w:szCs w:val="24"/>
        </w:rPr>
        <w:t xml:space="preserve"> (*.</w:t>
      </w:r>
      <w:proofErr w:type="spellStart"/>
      <w:r w:rsidRPr="004B4204">
        <w:rPr>
          <w:bCs/>
          <w:iCs/>
          <w:sz w:val="24"/>
          <w:szCs w:val="24"/>
        </w:rPr>
        <w:t>xls</w:t>
      </w:r>
      <w:proofErr w:type="spellEnd"/>
      <w:r w:rsidRPr="004B4204">
        <w:rPr>
          <w:bCs/>
          <w:iCs/>
          <w:sz w:val="24"/>
          <w:szCs w:val="24"/>
        </w:rPr>
        <w:t>, *.</w:t>
      </w:r>
      <w:proofErr w:type="spellStart"/>
      <w:r w:rsidRPr="004B4204">
        <w:rPr>
          <w:bCs/>
          <w:iCs/>
          <w:sz w:val="24"/>
          <w:szCs w:val="24"/>
        </w:rPr>
        <w:t>xlsx</w:t>
      </w:r>
      <w:proofErr w:type="spellEnd"/>
      <w:r w:rsidRPr="004B4204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4B4204">
        <w:rPr>
          <w:bCs/>
          <w:iCs/>
          <w:sz w:val="24"/>
          <w:szCs w:val="24"/>
        </w:rPr>
        <w:t>Word</w:t>
      </w:r>
      <w:proofErr w:type="spellEnd"/>
      <w:r w:rsidRPr="004B4204">
        <w:rPr>
          <w:bCs/>
          <w:iCs/>
          <w:sz w:val="24"/>
          <w:szCs w:val="24"/>
        </w:rPr>
        <w:t xml:space="preserve"> (*.</w:t>
      </w:r>
      <w:proofErr w:type="spellStart"/>
      <w:r w:rsidRPr="004B4204">
        <w:rPr>
          <w:bCs/>
          <w:iCs/>
          <w:sz w:val="24"/>
          <w:szCs w:val="24"/>
        </w:rPr>
        <w:t>doc</w:t>
      </w:r>
      <w:proofErr w:type="spellEnd"/>
      <w:r w:rsidRPr="004B4204">
        <w:rPr>
          <w:bCs/>
          <w:iCs/>
          <w:sz w:val="24"/>
          <w:szCs w:val="24"/>
        </w:rPr>
        <w:t>, *.</w:t>
      </w:r>
      <w:proofErr w:type="spellStart"/>
      <w:r w:rsidRPr="004B4204">
        <w:rPr>
          <w:bCs/>
          <w:iCs/>
          <w:sz w:val="24"/>
          <w:szCs w:val="24"/>
        </w:rPr>
        <w:t>docx</w:t>
      </w:r>
      <w:proofErr w:type="spellEnd"/>
      <w:r w:rsidRPr="004B4204">
        <w:rPr>
          <w:bCs/>
          <w:iCs/>
          <w:sz w:val="24"/>
          <w:szCs w:val="24"/>
        </w:rPr>
        <w:t>).</w:t>
      </w:r>
    </w:p>
    <w:p w:rsidR="001925D9" w:rsidRPr="004B4204" w:rsidRDefault="001925D9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 При составлении сметной документации в соответствии с приказом Минстроя РФ №1046/</w:t>
      </w:r>
      <w:proofErr w:type="spellStart"/>
      <w:proofErr w:type="gramStart"/>
      <w:r w:rsidRPr="004B4204">
        <w:rPr>
          <w:bCs/>
          <w:iCs/>
          <w:sz w:val="24"/>
          <w:szCs w:val="24"/>
        </w:rPr>
        <w:t>пр</w:t>
      </w:r>
      <w:proofErr w:type="spellEnd"/>
      <w:proofErr w:type="gramEnd"/>
      <w:r w:rsidRPr="004B4204">
        <w:rPr>
          <w:bCs/>
          <w:iCs/>
          <w:sz w:val="24"/>
          <w:szCs w:val="24"/>
        </w:rPr>
        <w:t xml:space="preserve"> от 30.12.2021 (в редакции Приказа №378/</w:t>
      </w:r>
      <w:proofErr w:type="spellStart"/>
      <w:r w:rsidRPr="004B4204">
        <w:rPr>
          <w:bCs/>
          <w:iCs/>
          <w:sz w:val="24"/>
          <w:szCs w:val="24"/>
        </w:rPr>
        <w:t>пр</w:t>
      </w:r>
      <w:proofErr w:type="spellEnd"/>
      <w:r w:rsidRPr="004B4204">
        <w:rPr>
          <w:bCs/>
          <w:iCs/>
          <w:sz w:val="24"/>
          <w:szCs w:val="24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4B4204" w:rsidRDefault="001925D9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4B4204" w:rsidRDefault="001925D9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</w:t>
      </w:r>
      <w:proofErr w:type="gramStart"/>
      <w:r w:rsidRPr="004B4204">
        <w:rPr>
          <w:bCs/>
          <w:iCs/>
          <w:sz w:val="24"/>
          <w:szCs w:val="24"/>
        </w:rPr>
        <w:t>п</w:t>
      </w:r>
      <w:proofErr w:type="gramEnd"/>
      <w:r w:rsidRPr="004B4204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4B4204" w:rsidRDefault="00403525" w:rsidP="004B4204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4B4204">
        <w:rPr>
          <w:bCs/>
          <w:iCs/>
          <w:sz w:val="24"/>
          <w:szCs w:val="24"/>
        </w:rPr>
        <w:t>.</w:t>
      </w:r>
    </w:p>
    <w:p w:rsidR="00707E82" w:rsidRPr="004B4204" w:rsidRDefault="00707E82" w:rsidP="004B4204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proofErr w:type="gramStart"/>
      <w:r w:rsidRPr="004B4204">
        <w:rPr>
          <w:bCs/>
          <w:iCs/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4B4204">
        <w:rPr>
          <w:bCs/>
          <w:iCs/>
          <w:sz w:val="24"/>
          <w:szCs w:val="24"/>
        </w:rPr>
        <w:t>Excel</w:t>
      </w:r>
      <w:proofErr w:type="spellEnd"/>
      <w:r w:rsidRPr="004B4204">
        <w:rPr>
          <w:bCs/>
          <w:iCs/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 w:rsidRPr="004B4204">
        <w:rPr>
          <w:bCs/>
          <w:iCs/>
          <w:sz w:val="24"/>
          <w:szCs w:val="24"/>
        </w:rPr>
        <w:t>Документацией</w:t>
      </w:r>
      <w:r w:rsidR="00CE198E" w:rsidRPr="004B4204">
        <w:rPr>
          <w:bCs/>
          <w:iCs/>
          <w:sz w:val="24"/>
          <w:szCs w:val="24"/>
        </w:rPr>
        <w:t>).</w:t>
      </w:r>
      <w:proofErr w:type="gramEnd"/>
    </w:p>
    <w:p w:rsidR="002B793B" w:rsidRPr="004B4204" w:rsidRDefault="002B793B" w:rsidP="004B4204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4"/>
          <w:szCs w:val="24"/>
        </w:rPr>
      </w:pPr>
    </w:p>
    <w:p w:rsidR="009345B9" w:rsidRPr="004B4204" w:rsidRDefault="00707E82" w:rsidP="004B4204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4"/>
          <w:szCs w:val="24"/>
        </w:rPr>
      </w:pPr>
      <w:r w:rsidRPr="004B4204">
        <w:rPr>
          <w:b/>
          <w:iCs/>
          <w:sz w:val="24"/>
          <w:szCs w:val="24"/>
        </w:rPr>
        <w:t xml:space="preserve">Требования к оформлению </w:t>
      </w:r>
      <w:r w:rsidR="00C733CA" w:rsidRPr="004B4204">
        <w:rPr>
          <w:b/>
          <w:iCs/>
          <w:sz w:val="24"/>
          <w:szCs w:val="24"/>
        </w:rPr>
        <w:t>Документации</w:t>
      </w:r>
    </w:p>
    <w:p w:rsidR="00707E82" w:rsidRPr="004B4204" w:rsidRDefault="00707E82" w:rsidP="004B4204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sz w:val="24"/>
          <w:szCs w:val="24"/>
        </w:rPr>
        <w:t xml:space="preserve">Оформить предварительное размещение объекта </w:t>
      </w:r>
      <w:r w:rsidR="0024218F" w:rsidRPr="004B4204">
        <w:rPr>
          <w:sz w:val="24"/>
          <w:szCs w:val="24"/>
        </w:rPr>
        <w:t xml:space="preserve">нового </w:t>
      </w:r>
      <w:r w:rsidRPr="004B4204">
        <w:rPr>
          <w:sz w:val="24"/>
          <w:szCs w:val="24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4B4204" w:rsidRDefault="0037010B" w:rsidP="004B4204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Документация</w:t>
      </w:r>
      <w:r w:rsidR="008515FF" w:rsidRPr="004B4204">
        <w:rPr>
          <w:sz w:val="24"/>
          <w:szCs w:val="24"/>
        </w:rPr>
        <w:t>, оформляется отдельно на каждый титул.</w:t>
      </w:r>
    </w:p>
    <w:p w:rsidR="00D10FE9" w:rsidRPr="004B4204" w:rsidRDefault="00707E82" w:rsidP="004B4204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4B4204">
        <w:rPr>
          <w:sz w:val="24"/>
          <w:szCs w:val="24"/>
        </w:rPr>
        <w:t>документацию</w:t>
      </w:r>
      <w:r w:rsidRPr="004B4204">
        <w:rPr>
          <w:sz w:val="24"/>
          <w:szCs w:val="24"/>
        </w:rPr>
        <w:t xml:space="preserve"> согласно выданных ТУ.</w:t>
      </w:r>
    </w:p>
    <w:p w:rsidR="00707E82" w:rsidRPr="004B4204" w:rsidRDefault="00707E82" w:rsidP="004B4204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Согласованн</w:t>
      </w:r>
      <w:r w:rsidR="00EF46B7" w:rsidRPr="004B4204">
        <w:rPr>
          <w:sz w:val="24"/>
          <w:szCs w:val="24"/>
        </w:rPr>
        <w:t>ую</w:t>
      </w:r>
      <w:r w:rsidR="00D10FE9" w:rsidRPr="004B4204">
        <w:rPr>
          <w:sz w:val="24"/>
          <w:szCs w:val="24"/>
        </w:rPr>
        <w:t xml:space="preserve"> с</w:t>
      </w:r>
      <w:r w:rsidRPr="004B4204">
        <w:rPr>
          <w:sz w:val="24"/>
          <w:szCs w:val="24"/>
        </w:rPr>
        <w:t xml:space="preserve"> Заказчиком и всеми заинтересованными лицами </w:t>
      </w:r>
      <w:r w:rsidR="0037010B" w:rsidRPr="004B4204">
        <w:rPr>
          <w:sz w:val="24"/>
          <w:szCs w:val="24"/>
        </w:rPr>
        <w:t>Документацию</w:t>
      </w:r>
      <w:r w:rsidRPr="004B4204">
        <w:rPr>
          <w:sz w:val="24"/>
          <w:szCs w:val="24"/>
        </w:rPr>
        <w:t xml:space="preserve"> предоставить в </w:t>
      </w:r>
      <w:r w:rsidR="00EF46B7" w:rsidRPr="004B4204">
        <w:rPr>
          <w:sz w:val="24"/>
          <w:szCs w:val="24"/>
        </w:rPr>
        <w:t>2</w:t>
      </w:r>
      <w:r w:rsidRPr="004B4204">
        <w:rPr>
          <w:sz w:val="24"/>
          <w:szCs w:val="24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 w:rsidRPr="004B4204">
        <w:rPr>
          <w:sz w:val="24"/>
          <w:szCs w:val="24"/>
        </w:rPr>
        <w:t xml:space="preserve"> </w:t>
      </w:r>
      <w:proofErr w:type="spellStart"/>
      <w:r w:rsidR="00260D9B" w:rsidRPr="004B4204">
        <w:rPr>
          <w:sz w:val="24"/>
          <w:szCs w:val="24"/>
        </w:rPr>
        <w:t>Offic</w:t>
      </w:r>
      <w:proofErr w:type="gramStart"/>
      <w:r w:rsidR="00260D9B" w:rsidRPr="004B4204">
        <w:rPr>
          <w:sz w:val="24"/>
          <w:szCs w:val="24"/>
        </w:rPr>
        <w:t>е</w:t>
      </w:r>
      <w:proofErr w:type="spellEnd"/>
      <w:proofErr w:type="gramEnd"/>
      <w:r w:rsidR="00260D9B" w:rsidRPr="004B4204">
        <w:rPr>
          <w:sz w:val="24"/>
          <w:szCs w:val="24"/>
        </w:rPr>
        <w:t xml:space="preserve">, </w:t>
      </w:r>
      <w:proofErr w:type="spellStart"/>
      <w:r w:rsidR="00260D9B" w:rsidRPr="004B4204">
        <w:rPr>
          <w:sz w:val="24"/>
          <w:szCs w:val="24"/>
        </w:rPr>
        <w:t>AutoCAD</w:t>
      </w:r>
      <w:proofErr w:type="spellEnd"/>
      <w:r w:rsidR="00260D9B" w:rsidRPr="004B4204">
        <w:rPr>
          <w:sz w:val="24"/>
          <w:szCs w:val="24"/>
        </w:rPr>
        <w:t xml:space="preserve">, </w:t>
      </w:r>
      <w:proofErr w:type="spellStart"/>
      <w:r w:rsidR="00260D9B" w:rsidRPr="004B4204">
        <w:rPr>
          <w:sz w:val="24"/>
          <w:szCs w:val="24"/>
        </w:rPr>
        <w:t>NanoCAD</w:t>
      </w:r>
      <w:proofErr w:type="spellEnd"/>
      <w:r w:rsidR="00260D9B" w:rsidRPr="004B4204">
        <w:rPr>
          <w:sz w:val="24"/>
          <w:szCs w:val="24"/>
        </w:rPr>
        <w:t xml:space="preserve"> и др.</w:t>
      </w:r>
    </w:p>
    <w:p w:rsidR="00707E82" w:rsidRPr="004B4204" w:rsidRDefault="00707E82" w:rsidP="004B4204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Электронная версия </w:t>
      </w:r>
      <w:r w:rsidR="0037010B" w:rsidRPr="004B4204">
        <w:rPr>
          <w:sz w:val="24"/>
          <w:szCs w:val="24"/>
        </w:rPr>
        <w:t>Д</w:t>
      </w:r>
      <w:r w:rsidRPr="004B4204">
        <w:rPr>
          <w:sz w:val="24"/>
          <w:szCs w:val="24"/>
        </w:rPr>
        <w:t>окументации должна соответствовать в</w:t>
      </w:r>
      <w:r w:rsidR="00167B17" w:rsidRPr="004B4204">
        <w:rPr>
          <w:sz w:val="24"/>
          <w:szCs w:val="24"/>
        </w:rPr>
        <w:t>едомости основного комплекта</w:t>
      </w:r>
      <w:r w:rsidR="00876C5F" w:rsidRPr="004B4204">
        <w:rPr>
          <w:sz w:val="24"/>
          <w:szCs w:val="24"/>
        </w:rPr>
        <w:t xml:space="preserve"> </w:t>
      </w:r>
      <w:r w:rsidR="00E523E6" w:rsidRPr="004B4204">
        <w:rPr>
          <w:sz w:val="24"/>
          <w:szCs w:val="24"/>
        </w:rPr>
        <w:t>Документации</w:t>
      </w:r>
      <w:r w:rsidRPr="004B4204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4B4204" w:rsidRDefault="00167B17" w:rsidP="004B4204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Не допускается передача</w:t>
      </w:r>
      <w:r w:rsidR="00876C5F" w:rsidRPr="004B4204">
        <w:rPr>
          <w:sz w:val="24"/>
          <w:szCs w:val="24"/>
        </w:rPr>
        <w:t xml:space="preserve"> </w:t>
      </w:r>
      <w:r w:rsidR="00E523E6" w:rsidRPr="004B4204">
        <w:rPr>
          <w:sz w:val="24"/>
          <w:szCs w:val="24"/>
        </w:rPr>
        <w:t>Документации</w:t>
      </w:r>
      <w:r w:rsidR="00707E82" w:rsidRPr="004B4204">
        <w:rPr>
          <w:sz w:val="24"/>
          <w:szCs w:val="24"/>
        </w:rPr>
        <w:t xml:space="preserve"> в формате PDF с пофайловым разделением страниц.</w:t>
      </w:r>
    </w:p>
    <w:p w:rsidR="007661DD" w:rsidRPr="004B4204" w:rsidRDefault="007661DD" w:rsidP="004B4204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Документация на бумажном носителе должна сшиваться </w:t>
      </w:r>
      <w:proofErr w:type="spellStart"/>
      <w:r w:rsidRPr="004B4204">
        <w:rPr>
          <w:sz w:val="24"/>
          <w:szCs w:val="24"/>
        </w:rPr>
        <w:t>брошюратором</w:t>
      </w:r>
      <w:proofErr w:type="spellEnd"/>
      <w:r w:rsidRPr="004B4204">
        <w:rPr>
          <w:sz w:val="24"/>
          <w:szCs w:val="24"/>
        </w:rPr>
        <w:t>.</w:t>
      </w:r>
    </w:p>
    <w:p w:rsidR="00707E82" w:rsidRPr="004B4204" w:rsidRDefault="00422019" w:rsidP="004B4204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В</w:t>
      </w:r>
      <w:r w:rsidR="00876C5F" w:rsidRPr="004B4204">
        <w:rPr>
          <w:sz w:val="24"/>
          <w:szCs w:val="24"/>
        </w:rPr>
        <w:t xml:space="preserve"> </w:t>
      </w:r>
      <w:r w:rsidR="00E523E6" w:rsidRPr="004B4204">
        <w:rPr>
          <w:sz w:val="24"/>
          <w:szCs w:val="24"/>
        </w:rPr>
        <w:t>Документации</w:t>
      </w:r>
      <w:r w:rsidR="00707E82" w:rsidRPr="004B4204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741A43" w:rsidRPr="004B4204" w:rsidRDefault="00741A43" w:rsidP="004B4204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</w:p>
    <w:p w:rsidR="00741A43" w:rsidRPr="004B4204" w:rsidRDefault="00741A43" w:rsidP="004B4204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4"/>
          <w:szCs w:val="24"/>
        </w:rPr>
      </w:pPr>
      <w:r w:rsidRPr="004B4204">
        <w:rPr>
          <w:b/>
          <w:bCs/>
          <w:sz w:val="24"/>
          <w:szCs w:val="24"/>
        </w:rPr>
        <w:t>Проект полосы отвода</w:t>
      </w:r>
    </w:p>
    <w:p w:rsidR="00741A43" w:rsidRPr="004B4204" w:rsidRDefault="00741A43" w:rsidP="004B4204">
      <w:pPr>
        <w:pStyle w:val="a5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4B4204" w:rsidRDefault="00741A43" w:rsidP="004B4204">
      <w:pPr>
        <w:pStyle w:val="a5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4B4204" w:rsidRDefault="00741A43" w:rsidP="004B4204">
      <w:pPr>
        <w:pStyle w:val="a5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4B4204" w:rsidRDefault="00741A43" w:rsidP="004B4204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sz w:val="24"/>
          <w:szCs w:val="24"/>
        </w:rPr>
        <w:t>Привести в текстовой части:</w:t>
      </w:r>
    </w:p>
    <w:p w:rsidR="00741A43" w:rsidRPr="004B4204" w:rsidRDefault="00741A43" w:rsidP="004B4204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4B4204" w:rsidRDefault="00741A43" w:rsidP="004B4204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741A43" w:rsidRPr="004B4204" w:rsidRDefault="00741A43" w:rsidP="004B4204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4B4204" w:rsidRDefault="00741A43" w:rsidP="004B4204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Привести в графической части:</w:t>
      </w:r>
    </w:p>
    <w:p w:rsidR="00741A43" w:rsidRPr="004B4204" w:rsidRDefault="00741A43" w:rsidP="004B4204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4"/>
          <w:szCs w:val="24"/>
        </w:rPr>
      </w:pPr>
      <w:r w:rsidRPr="004B4204">
        <w:rPr>
          <w:sz w:val="24"/>
          <w:szCs w:val="24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4B4204" w:rsidRDefault="00741A43" w:rsidP="004B4204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4B4204" w:rsidRDefault="00741A43" w:rsidP="004B4204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4B4204" w:rsidRDefault="00741A43" w:rsidP="004B4204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схему планировочной организации земельного участка, план трассы на </w:t>
      </w:r>
      <w:proofErr w:type="gramStart"/>
      <w:r w:rsidRPr="004B4204">
        <w:rPr>
          <w:sz w:val="24"/>
          <w:szCs w:val="24"/>
        </w:rPr>
        <w:t>действующем</w:t>
      </w:r>
      <w:proofErr w:type="gramEnd"/>
      <w:r w:rsidRPr="004B4204">
        <w:rPr>
          <w:sz w:val="24"/>
          <w:szCs w:val="24"/>
        </w:rPr>
        <w:t xml:space="preserve"> </w:t>
      </w:r>
      <w:proofErr w:type="spellStart"/>
      <w:r w:rsidRPr="004B4204">
        <w:rPr>
          <w:sz w:val="24"/>
          <w:szCs w:val="24"/>
        </w:rPr>
        <w:t>топоматериале</w:t>
      </w:r>
      <w:proofErr w:type="spellEnd"/>
      <w:r w:rsidRPr="004B4204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4B4204" w:rsidRDefault="00707E82" w:rsidP="004B4204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</w:p>
    <w:p w:rsidR="00707E82" w:rsidRPr="004B4204" w:rsidRDefault="00707E82" w:rsidP="004B4204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4"/>
          <w:szCs w:val="24"/>
        </w:rPr>
      </w:pPr>
      <w:r w:rsidRPr="004B4204">
        <w:rPr>
          <w:b/>
          <w:sz w:val="24"/>
          <w:szCs w:val="24"/>
        </w:rPr>
        <w:t>Требования к применяемым техническим решениям и оборудованию</w:t>
      </w:r>
    </w:p>
    <w:p w:rsidR="001320A5" w:rsidRPr="004B4204" w:rsidRDefault="001320A5" w:rsidP="004B4204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При реализации проекта безусловное использование оборудования и </w:t>
      </w:r>
      <w:proofErr w:type="gramStart"/>
      <w:r w:rsidRPr="004B4204">
        <w:rPr>
          <w:bCs/>
          <w:iCs/>
          <w:sz w:val="24"/>
          <w:szCs w:val="24"/>
        </w:rPr>
        <w:t>комплектующих</w:t>
      </w:r>
      <w:proofErr w:type="gramEnd"/>
      <w:r w:rsidRPr="004B4204">
        <w:rPr>
          <w:bCs/>
          <w:iCs/>
          <w:sz w:val="24"/>
          <w:szCs w:val="24"/>
        </w:rPr>
        <w:t xml:space="preserve"> отечественного производства. Применение импортного оборудования и </w:t>
      </w:r>
      <w:proofErr w:type="gramStart"/>
      <w:r w:rsidRPr="004B4204">
        <w:rPr>
          <w:bCs/>
          <w:iCs/>
          <w:sz w:val="24"/>
          <w:szCs w:val="24"/>
        </w:rPr>
        <w:t>комплектующих</w:t>
      </w:r>
      <w:proofErr w:type="gramEnd"/>
      <w:r w:rsidRPr="004B4204">
        <w:rPr>
          <w:bCs/>
          <w:iCs/>
          <w:sz w:val="24"/>
          <w:szCs w:val="24"/>
        </w:rPr>
        <w:t xml:space="preserve"> в соответствии с п. 4.6.6. Единой технической политики ПАО «</w:t>
      </w:r>
      <w:proofErr w:type="spellStart"/>
      <w:r w:rsidRPr="004B4204">
        <w:rPr>
          <w:bCs/>
          <w:iCs/>
          <w:sz w:val="24"/>
          <w:szCs w:val="24"/>
        </w:rPr>
        <w:t>Россети</w:t>
      </w:r>
      <w:proofErr w:type="spellEnd"/>
      <w:r w:rsidRPr="004B4204">
        <w:rPr>
          <w:bCs/>
          <w:iCs/>
          <w:sz w:val="24"/>
          <w:szCs w:val="24"/>
        </w:rPr>
        <w:t>» (протокол заседания Совета директоров ПАО «</w:t>
      </w:r>
      <w:proofErr w:type="spellStart"/>
      <w:r w:rsidRPr="004B4204">
        <w:rPr>
          <w:bCs/>
          <w:iCs/>
          <w:sz w:val="24"/>
          <w:szCs w:val="24"/>
        </w:rPr>
        <w:t>Россети</w:t>
      </w:r>
      <w:proofErr w:type="spellEnd"/>
      <w:r w:rsidRPr="004B4204">
        <w:rPr>
          <w:bCs/>
          <w:iCs/>
          <w:sz w:val="24"/>
          <w:szCs w:val="24"/>
        </w:rPr>
        <w:t>» от 02.04.2020 № 450, с изменениями по протоколу от 29.04.2022 № 492) допускается только по согласованию профильных структурных подразделений ПАО «</w:t>
      </w:r>
      <w:proofErr w:type="spellStart"/>
      <w:r w:rsidRPr="004B4204">
        <w:rPr>
          <w:bCs/>
          <w:iCs/>
          <w:sz w:val="24"/>
          <w:szCs w:val="24"/>
        </w:rPr>
        <w:t>Россети</w:t>
      </w:r>
      <w:proofErr w:type="spellEnd"/>
      <w:r w:rsidRPr="004B4204">
        <w:rPr>
          <w:bCs/>
          <w:iCs/>
          <w:sz w:val="24"/>
          <w:szCs w:val="24"/>
        </w:rPr>
        <w:t>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4B4204" w:rsidRDefault="001320A5" w:rsidP="004B4204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Выбор типов оборудования осуществляется по согласованию с Заказчиком.</w:t>
      </w:r>
    </w:p>
    <w:p w:rsidR="001320A5" w:rsidRPr="004B4204" w:rsidRDefault="001320A5" w:rsidP="004B4204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>».</w:t>
      </w:r>
    </w:p>
    <w:p w:rsidR="001320A5" w:rsidRPr="004B4204" w:rsidRDefault="001320A5" w:rsidP="004B4204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4B4204">
        <w:rPr>
          <w:bCs/>
          <w:iCs/>
          <w:sz w:val="24"/>
          <w:szCs w:val="24"/>
        </w:rPr>
        <w:t>Россети</w:t>
      </w:r>
      <w:proofErr w:type="spellEnd"/>
      <w:r w:rsidRPr="004B4204">
        <w:rPr>
          <w:bCs/>
          <w:iCs/>
          <w:sz w:val="24"/>
          <w:szCs w:val="24"/>
        </w:rPr>
        <w:t xml:space="preserve">», а </w:t>
      </w:r>
      <w:proofErr w:type="gramStart"/>
      <w:r w:rsidRPr="004B4204">
        <w:rPr>
          <w:bCs/>
          <w:iCs/>
          <w:sz w:val="24"/>
          <w:szCs w:val="24"/>
        </w:rPr>
        <w:t>также</w:t>
      </w:r>
      <w:proofErr w:type="gramEnd"/>
      <w:r w:rsidRPr="004B4204">
        <w:rPr>
          <w:bCs/>
          <w:iCs/>
          <w:sz w:val="24"/>
          <w:szCs w:val="24"/>
        </w:rPr>
        <w:t xml:space="preserve"> а также иметь положительное заключение аттестационной комиссии ПАО «</w:t>
      </w:r>
      <w:proofErr w:type="spellStart"/>
      <w:r w:rsidRPr="004B4204">
        <w:rPr>
          <w:bCs/>
          <w:iCs/>
          <w:sz w:val="24"/>
          <w:szCs w:val="24"/>
        </w:rPr>
        <w:t>Россети</w:t>
      </w:r>
      <w:proofErr w:type="spellEnd"/>
      <w:r w:rsidRPr="004B4204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4B4204" w:rsidRDefault="00730DE3" w:rsidP="004B4204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Для ячеек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ПС 35-110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 РП решения должны разрабатываться с учетом следующих требований: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если на ПС 35-110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4B4204">
        <w:rPr>
          <w:bCs/>
          <w:iCs/>
          <w:sz w:val="24"/>
          <w:szCs w:val="24"/>
        </w:rPr>
        <w:t>кВ.</w:t>
      </w:r>
      <w:proofErr w:type="spellEnd"/>
      <w:r w:rsidRPr="004B4204">
        <w:rPr>
          <w:bCs/>
          <w:iCs/>
          <w:sz w:val="24"/>
          <w:szCs w:val="24"/>
        </w:rPr>
        <w:t xml:space="preserve"> Необходимость расширения существующего перечня сигналов определить </w:t>
      </w:r>
      <w:r w:rsidR="003C2F9D" w:rsidRPr="004B4204">
        <w:rPr>
          <w:bCs/>
          <w:iCs/>
          <w:sz w:val="24"/>
          <w:szCs w:val="24"/>
        </w:rPr>
        <w:t>Документацией</w:t>
      </w:r>
      <w:r w:rsidRPr="004B4204">
        <w:rPr>
          <w:bCs/>
          <w:iCs/>
          <w:sz w:val="24"/>
          <w:szCs w:val="24"/>
        </w:rPr>
        <w:t xml:space="preserve"> и согласовать с Заказчиком;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proofErr w:type="gramStart"/>
      <w:r w:rsidRPr="004B4204">
        <w:rPr>
          <w:bCs/>
          <w:iCs/>
          <w:sz w:val="24"/>
          <w:szCs w:val="24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</w:t>
      </w:r>
      <w:proofErr w:type="gramEnd"/>
      <w:r w:rsidRPr="004B4204">
        <w:rPr>
          <w:bCs/>
          <w:iCs/>
          <w:sz w:val="24"/>
          <w:szCs w:val="24"/>
        </w:rPr>
        <w:t>-21-005-2019;</w:t>
      </w:r>
    </w:p>
    <w:p w:rsidR="007661DD" w:rsidRPr="004B4204" w:rsidRDefault="007661DD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для ПС, на которых необходимо установить новую </w:t>
      </w:r>
      <w:r w:rsidR="000B7BDE" w:rsidRPr="004B4204">
        <w:rPr>
          <w:bCs/>
          <w:iCs/>
          <w:sz w:val="24"/>
          <w:szCs w:val="24"/>
        </w:rPr>
        <w:t>систему ТМ и отсутствует</w:t>
      </w:r>
      <w:r w:rsidRPr="004B4204">
        <w:rPr>
          <w:bCs/>
          <w:iCs/>
          <w:sz w:val="24"/>
          <w:szCs w:val="24"/>
        </w:rPr>
        <w:t xml:space="preserve"> АСУЭ, предусмотреть сбор и передачу данных учета со счетчиков электроэнергии в ИВК </w:t>
      </w:r>
      <w:r w:rsidR="007661DD" w:rsidRPr="004B4204">
        <w:rPr>
          <w:bCs/>
          <w:iCs/>
          <w:sz w:val="24"/>
          <w:szCs w:val="24"/>
        </w:rPr>
        <w:t>Филиала</w:t>
      </w:r>
      <w:r w:rsidRPr="004B4204">
        <w:rPr>
          <w:bCs/>
          <w:iCs/>
          <w:sz w:val="24"/>
          <w:szCs w:val="24"/>
        </w:rPr>
        <w:t xml:space="preserve"> посредствам контроллера ТМ, так же обеспечивающего функции УСПД АСУЭ;</w:t>
      </w:r>
    </w:p>
    <w:p w:rsidR="00A47F65" w:rsidRPr="004B4204" w:rsidRDefault="009C0266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Для линейных элементов распределенной автоматизации (</w:t>
      </w:r>
      <w:proofErr w:type="spellStart"/>
      <w:r w:rsidRPr="004B4204">
        <w:rPr>
          <w:bCs/>
          <w:iCs/>
          <w:sz w:val="24"/>
          <w:szCs w:val="24"/>
        </w:rPr>
        <w:t>реклоузер</w:t>
      </w:r>
      <w:proofErr w:type="spellEnd"/>
      <w:r w:rsidRPr="004B4204">
        <w:rPr>
          <w:bCs/>
          <w:iCs/>
          <w:sz w:val="24"/>
          <w:szCs w:val="24"/>
        </w:rPr>
        <w:t>, РМИК) предусмотреть систему ТМ в составе ТУ, ТИ, ТС;</w:t>
      </w:r>
    </w:p>
    <w:p w:rsidR="009C0266" w:rsidRPr="004B4204" w:rsidRDefault="009C0266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Для ИКЗ предусмотреть систему ТМ в составе ТИ, ТС;</w:t>
      </w:r>
    </w:p>
    <w:p w:rsidR="007661DD" w:rsidRPr="004B4204" w:rsidRDefault="007661DD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в качестве устройств РЗА ЛЭП 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4B4204" w:rsidRDefault="007661DD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sz w:val="24"/>
          <w:szCs w:val="24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 w:rsidRPr="004B4204">
        <w:rPr>
          <w:sz w:val="24"/>
          <w:szCs w:val="24"/>
        </w:rPr>
        <w:t>в Документации</w:t>
      </w:r>
      <w:r w:rsidRPr="004B4204">
        <w:rPr>
          <w:sz w:val="24"/>
          <w:szCs w:val="24"/>
        </w:rPr>
        <w:t>);</w:t>
      </w:r>
    </w:p>
    <w:p w:rsidR="007661DD" w:rsidRPr="004B4204" w:rsidRDefault="007661DD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sz w:val="24"/>
          <w:szCs w:val="24"/>
        </w:rPr>
        <w:t xml:space="preserve">ячейки </w:t>
      </w:r>
      <w:proofErr w:type="gramStart"/>
      <w:r w:rsidRPr="004B4204">
        <w:rPr>
          <w:sz w:val="24"/>
          <w:szCs w:val="24"/>
        </w:rPr>
        <w:t>ВЛ</w:t>
      </w:r>
      <w:proofErr w:type="gramEnd"/>
      <w:r w:rsidRPr="004B4204">
        <w:rPr>
          <w:sz w:val="24"/>
          <w:szCs w:val="24"/>
        </w:rPr>
        <w:t>, на которых выполняется организация сетевого АВР, должны быть оснащены ЗМН;</w:t>
      </w:r>
    </w:p>
    <w:p w:rsidR="00BA16B3" w:rsidRPr="004B4204" w:rsidRDefault="00BA16B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4B4204">
        <w:rPr>
          <w:bCs/>
          <w:iCs/>
          <w:sz w:val="24"/>
          <w:szCs w:val="24"/>
        </w:rPr>
        <w:t>кВ.</w:t>
      </w:r>
      <w:proofErr w:type="spellEnd"/>
    </w:p>
    <w:p w:rsidR="00730DE3" w:rsidRPr="004B4204" w:rsidRDefault="00730DE3" w:rsidP="004B4204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Для ТП решения должны соответствовать следующим требованиям:</w:t>
      </w:r>
    </w:p>
    <w:p w:rsidR="00730DE3" w:rsidRPr="004B4204" w:rsidRDefault="000B7BDE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 w:rsidRPr="004B4204">
        <w:rPr>
          <w:bCs/>
          <w:iCs/>
          <w:sz w:val="24"/>
          <w:szCs w:val="24"/>
        </w:rPr>
        <w:t>елительной сети</w:t>
      </w:r>
      <w:r w:rsidRPr="004B4204">
        <w:rPr>
          <w:bCs/>
          <w:iCs/>
          <w:sz w:val="24"/>
          <w:szCs w:val="24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4B4204">
        <w:rPr>
          <w:bCs/>
          <w:iCs/>
          <w:sz w:val="24"/>
          <w:szCs w:val="24"/>
        </w:rPr>
        <w:t>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контроллер ТМ и АСУЭ должен быть совместим </w:t>
      </w:r>
      <w:proofErr w:type="gramStart"/>
      <w:r w:rsidRPr="004B4204">
        <w:rPr>
          <w:bCs/>
          <w:iCs/>
          <w:sz w:val="24"/>
          <w:szCs w:val="24"/>
        </w:rPr>
        <w:t>с</w:t>
      </w:r>
      <w:proofErr w:type="gramEnd"/>
      <w:r w:rsidRPr="004B4204">
        <w:rPr>
          <w:bCs/>
          <w:iCs/>
          <w:sz w:val="24"/>
          <w:szCs w:val="24"/>
        </w:rPr>
        <w:t xml:space="preserve"> ПО ИВК «</w:t>
      </w:r>
      <w:proofErr w:type="gramStart"/>
      <w:r w:rsidRPr="004B4204">
        <w:rPr>
          <w:bCs/>
          <w:iCs/>
          <w:sz w:val="24"/>
          <w:szCs w:val="24"/>
        </w:rPr>
        <w:t>Пирамида</w:t>
      </w:r>
      <w:proofErr w:type="gramEnd"/>
      <w:r w:rsidRPr="004B4204">
        <w:rPr>
          <w:bCs/>
          <w:iCs/>
          <w:sz w:val="24"/>
          <w:szCs w:val="24"/>
        </w:rPr>
        <w:t xml:space="preserve"> - сети» и иметь возможность получения данных учета электроэнергии со счетчиков в протоколе СПОДЭС;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бесперебойное питание устройства должно обеспечиваться посредствам </w:t>
      </w:r>
      <w:r w:rsidR="00323934" w:rsidRPr="004B4204">
        <w:rPr>
          <w:bCs/>
          <w:iCs/>
          <w:sz w:val="24"/>
          <w:szCs w:val="24"/>
        </w:rPr>
        <w:t xml:space="preserve">АБ или </w:t>
      </w:r>
      <w:r w:rsidRPr="004B4204">
        <w:rPr>
          <w:bCs/>
          <w:iCs/>
          <w:sz w:val="24"/>
          <w:szCs w:val="24"/>
        </w:rPr>
        <w:t xml:space="preserve">блока питания, оснащенного </w:t>
      </w:r>
      <w:proofErr w:type="spellStart"/>
      <w:r w:rsidRPr="004B4204">
        <w:rPr>
          <w:bCs/>
          <w:iCs/>
          <w:sz w:val="24"/>
          <w:szCs w:val="24"/>
        </w:rPr>
        <w:t>суперконденсаторами</w:t>
      </w:r>
      <w:proofErr w:type="spellEnd"/>
      <w:r w:rsidRPr="004B4204">
        <w:rPr>
          <w:bCs/>
          <w:iCs/>
          <w:sz w:val="24"/>
          <w:szCs w:val="24"/>
        </w:rPr>
        <w:t xml:space="preserve"> (</w:t>
      </w:r>
      <w:proofErr w:type="spellStart"/>
      <w:r w:rsidRPr="004B4204">
        <w:rPr>
          <w:bCs/>
          <w:iCs/>
          <w:sz w:val="24"/>
          <w:szCs w:val="24"/>
        </w:rPr>
        <w:t>ионисторами</w:t>
      </w:r>
      <w:proofErr w:type="spellEnd"/>
      <w:r w:rsidRPr="004B4204">
        <w:rPr>
          <w:bCs/>
          <w:iCs/>
          <w:sz w:val="24"/>
          <w:szCs w:val="24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</w:t>
      </w:r>
      <w:proofErr w:type="gramStart"/>
      <w:r w:rsidRPr="004B4204">
        <w:rPr>
          <w:bCs/>
          <w:iCs/>
          <w:sz w:val="24"/>
          <w:szCs w:val="24"/>
        </w:rPr>
        <w:t xml:space="preserve"> С</w:t>
      </w:r>
      <w:proofErr w:type="gramEnd"/>
      <w:r w:rsidRPr="004B4204">
        <w:rPr>
          <w:bCs/>
          <w:iCs/>
          <w:sz w:val="24"/>
          <w:szCs w:val="24"/>
        </w:rPr>
        <w:t xml:space="preserve"> и размещаться в едином компактном шкафу</w:t>
      </w:r>
      <w:r w:rsidR="0037010B" w:rsidRPr="004B4204">
        <w:rPr>
          <w:bCs/>
          <w:iCs/>
          <w:sz w:val="24"/>
          <w:szCs w:val="24"/>
        </w:rPr>
        <w:t>.</w:t>
      </w:r>
    </w:p>
    <w:p w:rsidR="00730DE3" w:rsidRPr="004B4204" w:rsidRDefault="00730DE3" w:rsidP="004B4204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Для </w:t>
      </w:r>
      <w:proofErr w:type="spellStart"/>
      <w:r w:rsidRPr="004B4204">
        <w:rPr>
          <w:bCs/>
          <w:iCs/>
          <w:sz w:val="24"/>
          <w:szCs w:val="24"/>
        </w:rPr>
        <w:t>реклоузеров</w:t>
      </w:r>
      <w:proofErr w:type="spellEnd"/>
      <w:r w:rsidRPr="004B4204">
        <w:rPr>
          <w:bCs/>
          <w:iCs/>
          <w:sz w:val="24"/>
          <w:szCs w:val="24"/>
        </w:rPr>
        <w:t xml:space="preserve"> и </w:t>
      </w:r>
      <w:r w:rsidR="00E92A05" w:rsidRPr="004B4204">
        <w:rPr>
          <w:bCs/>
          <w:iCs/>
          <w:sz w:val="24"/>
          <w:szCs w:val="24"/>
        </w:rPr>
        <w:t>РМИК</w:t>
      </w:r>
      <w:r w:rsidRPr="004B4204">
        <w:rPr>
          <w:bCs/>
          <w:iCs/>
          <w:sz w:val="24"/>
          <w:szCs w:val="24"/>
        </w:rPr>
        <w:t xml:space="preserve"> решения должны соответствовать следующим требованиям:</w:t>
      </w:r>
    </w:p>
    <w:p w:rsidR="000348BD" w:rsidRPr="004B4204" w:rsidRDefault="000348BD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требованиям СТО 34.01-2.2-033-2017 и СТО 34.01-2.2-033.1-2017 «Секционирующие пункты (</w:t>
      </w:r>
      <w:proofErr w:type="spellStart"/>
      <w:r w:rsidRPr="004B4204">
        <w:rPr>
          <w:bCs/>
          <w:iCs/>
          <w:sz w:val="24"/>
          <w:szCs w:val="24"/>
        </w:rPr>
        <w:t>реклоузеры</w:t>
      </w:r>
      <w:proofErr w:type="spellEnd"/>
      <w:r w:rsidRPr="004B4204">
        <w:rPr>
          <w:bCs/>
          <w:iCs/>
          <w:sz w:val="24"/>
          <w:szCs w:val="24"/>
        </w:rPr>
        <w:t>)»;</w:t>
      </w:r>
    </w:p>
    <w:p w:rsidR="00730DE3" w:rsidRPr="004B4204" w:rsidRDefault="000B7BDE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4B4204">
        <w:rPr>
          <w:bCs/>
          <w:iCs/>
          <w:sz w:val="24"/>
          <w:szCs w:val="24"/>
        </w:rPr>
        <w:t>овленную в Филиале для объектов распред</w:t>
      </w:r>
      <w:r w:rsidR="00323934" w:rsidRPr="004B4204">
        <w:rPr>
          <w:bCs/>
          <w:iCs/>
          <w:sz w:val="24"/>
          <w:szCs w:val="24"/>
        </w:rPr>
        <w:t>елительной сети</w:t>
      </w:r>
      <w:r w:rsidRPr="004B4204">
        <w:rPr>
          <w:bCs/>
          <w:iCs/>
          <w:sz w:val="24"/>
          <w:szCs w:val="24"/>
        </w:rPr>
        <w:t>. Занесение информации в ЦППС должно осуществляться через электронный паспорт объекта;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4B4204">
        <w:rPr>
          <w:bCs/>
          <w:iCs/>
          <w:sz w:val="24"/>
          <w:szCs w:val="24"/>
        </w:rPr>
        <w:t xml:space="preserve"> С</w:t>
      </w:r>
      <w:proofErr w:type="gramEnd"/>
      <w:r w:rsidRPr="004B4204">
        <w:rPr>
          <w:bCs/>
          <w:iCs/>
          <w:sz w:val="24"/>
          <w:szCs w:val="24"/>
        </w:rPr>
        <w:t>;</w:t>
      </w:r>
    </w:p>
    <w:p w:rsidR="00433EC8" w:rsidRPr="004B4204" w:rsidRDefault="00433EC8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при установке </w:t>
      </w:r>
      <w:proofErr w:type="spellStart"/>
      <w:r w:rsidRPr="004B4204">
        <w:rPr>
          <w:bCs/>
          <w:iCs/>
          <w:sz w:val="24"/>
          <w:szCs w:val="24"/>
        </w:rPr>
        <w:t>реклоузеров</w:t>
      </w:r>
      <w:proofErr w:type="spellEnd"/>
      <w:r w:rsidRPr="004B4204">
        <w:rPr>
          <w:bCs/>
          <w:iCs/>
          <w:sz w:val="24"/>
          <w:szCs w:val="24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</w:t>
      </w:r>
      <w:proofErr w:type="gramStart"/>
      <w:r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>, выделяемом при оснащении управляемыми коммутационными аппаратами в ходе автоматизации;</w:t>
      </w:r>
    </w:p>
    <w:p w:rsidR="000D4CEC" w:rsidRPr="004B4204" w:rsidRDefault="000D4CEC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</w:t>
      </w:r>
      <w:proofErr w:type="gramStart"/>
      <w:r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>;</w:t>
      </w:r>
    </w:p>
    <w:p w:rsidR="005B5E09" w:rsidRPr="004B4204" w:rsidRDefault="005B5E09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4B4204" w:rsidRDefault="00730DE3" w:rsidP="004B4204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Для ИКЗ решения должны соответствовать следующим требованиям:</w:t>
      </w:r>
    </w:p>
    <w:p w:rsidR="00730DE3" w:rsidRPr="004B4204" w:rsidRDefault="000D4CEC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proofErr w:type="gramStart"/>
      <w:r w:rsidRPr="004B4204">
        <w:rPr>
          <w:bCs/>
          <w:iCs/>
          <w:sz w:val="24"/>
          <w:szCs w:val="24"/>
        </w:rPr>
        <w:t xml:space="preserve">передача информации должна выполняться посредствам преобразования </w:t>
      </w:r>
      <w:proofErr w:type="spellStart"/>
      <w:r w:rsidRPr="004B4204">
        <w:rPr>
          <w:bCs/>
          <w:iCs/>
          <w:sz w:val="24"/>
          <w:szCs w:val="24"/>
        </w:rPr>
        <w:t>проприетарного</w:t>
      </w:r>
      <w:proofErr w:type="spellEnd"/>
      <w:r w:rsidRPr="004B4204">
        <w:rPr>
          <w:bCs/>
          <w:iCs/>
          <w:sz w:val="24"/>
          <w:szCs w:val="24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4B4204">
        <w:rPr>
          <w:bCs/>
          <w:iCs/>
          <w:sz w:val="24"/>
          <w:szCs w:val="24"/>
        </w:rPr>
        <w:t>;</w:t>
      </w:r>
      <w:proofErr w:type="gramEnd"/>
    </w:p>
    <w:p w:rsidR="005B5E09" w:rsidRPr="004B4204" w:rsidRDefault="005B5E09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старт отбора мощности для зарядки аккумулятора ИКЗ должен осуществляться от уровня тока на линии не более</w:t>
      </w:r>
      <w:proofErr w:type="gramStart"/>
      <w:r w:rsidRPr="004B4204">
        <w:rPr>
          <w:bCs/>
          <w:iCs/>
          <w:sz w:val="24"/>
          <w:szCs w:val="24"/>
        </w:rPr>
        <w:t>,</w:t>
      </w:r>
      <w:proofErr w:type="gramEnd"/>
      <w:r w:rsidRPr="004B4204">
        <w:rPr>
          <w:bCs/>
          <w:iCs/>
          <w:sz w:val="24"/>
          <w:szCs w:val="24"/>
        </w:rPr>
        <w:t xml:space="preserve"> чем 10 А.</w:t>
      </w:r>
    </w:p>
    <w:p w:rsidR="00730DE3" w:rsidRPr="004B4204" w:rsidRDefault="0037010B" w:rsidP="004B4204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Р</w:t>
      </w:r>
      <w:r w:rsidR="00730DE3" w:rsidRPr="004B4204">
        <w:rPr>
          <w:bCs/>
          <w:iCs/>
          <w:sz w:val="24"/>
          <w:szCs w:val="24"/>
        </w:rPr>
        <w:t>ешения по созданию и реконструкции систем телемеханики, ТК и АСУЭ, должны содержать: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 w:rsidRPr="004B4204">
        <w:rPr>
          <w:bCs/>
          <w:iCs/>
          <w:sz w:val="24"/>
          <w:szCs w:val="24"/>
        </w:rPr>
        <w:t>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типовые перечни телеметрической </w:t>
      </w:r>
      <w:proofErr w:type="gramStart"/>
      <w:r w:rsidRPr="004B4204">
        <w:rPr>
          <w:bCs/>
          <w:iCs/>
          <w:sz w:val="24"/>
          <w:szCs w:val="24"/>
        </w:rPr>
        <w:t>информации всех категорий объектов автоматизации распределительных сетей</w:t>
      </w:r>
      <w:proofErr w:type="gramEnd"/>
      <w:r w:rsidR="0037010B" w:rsidRPr="004B4204">
        <w:rPr>
          <w:bCs/>
          <w:iCs/>
          <w:sz w:val="24"/>
          <w:szCs w:val="24"/>
        </w:rPr>
        <w:t>.</w:t>
      </w:r>
    </w:p>
    <w:p w:rsidR="00730DE3" w:rsidRPr="004B4204" w:rsidRDefault="00730DE3" w:rsidP="004B4204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При организации передачи данных в ОИК АСТУ: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исключить организацию каналов связи по сети Интернет;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предусмотреть использование</w:t>
      </w:r>
      <w:r w:rsidR="000D4CEC" w:rsidRPr="004B4204">
        <w:rPr>
          <w:bCs/>
          <w:iCs/>
          <w:sz w:val="24"/>
          <w:szCs w:val="24"/>
        </w:rPr>
        <w:t xml:space="preserve"> закрытой группы</w:t>
      </w:r>
      <w:r w:rsidRPr="004B4204">
        <w:rPr>
          <w:bCs/>
          <w:iCs/>
          <w:sz w:val="24"/>
          <w:szCs w:val="24"/>
        </w:rPr>
        <w:t xml:space="preserve"> APN (</w:t>
      </w:r>
      <w:proofErr w:type="spellStart"/>
      <w:r w:rsidRPr="004B4204">
        <w:rPr>
          <w:bCs/>
          <w:iCs/>
          <w:sz w:val="24"/>
          <w:szCs w:val="24"/>
        </w:rPr>
        <w:t>Access</w:t>
      </w:r>
      <w:proofErr w:type="spellEnd"/>
      <w:r w:rsidRPr="004B4204">
        <w:rPr>
          <w:bCs/>
          <w:iCs/>
          <w:sz w:val="24"/>
          <w:szCs w:val="24"/>
        </w:rPr>
        <w:t xml:space="preserve"> </w:t>
      </w:r>
      <w:proofErr w:type="spellStart"/>
      <w:r w:rsidRPr="004B4204">
        <w:rPr>
          <w:bCs/>
          <w:iCs/>
          <w:sz w:val="24"/>
          <w:szCs w:val="24"/>
        </w:rPr>
        <w:t>Point</w:t>
      </w:r>
      <w:proofErr w:type="spellEnd"/>
      <w:r w:rsidRPr="004B4204">
        <w:rPr>
          <w:bCs/>
          <w:iCs/>
          <w:sz w:val="24"/>
          <w:szCs w:val="24"/>
        </w:rPr>
        <w:t xml:space="preserve"> </w:t>
      </w:r>
      <w:proofErr w:type="spellStart"/>
      <w:r w:rsidRPr="004B4204">
        <w:rPr>
          <w:bCs/>
          <w:iCs/>
          <w:sz w:val="24"/>
          <w:szCs w:val="24"/>
        </w:rPr>
        <w:t>Name</w:t>
      </w:r>
      <w:proofErr w:type="spellEnd"/>
      <w:r w:rsidRPr="004B4204">
        <w:rPr>
          <w:bCs/>
          <w:iCs/>
          <w:sz w:val="24"/>
          <w:szCs w:val="24"/>
        </w:rPr>
        <w:t>) выделенного GSM-оператором с аутентификацией доступа;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4B4204">
        <w:rPr>
          <w:bCs/>
          <w:iCs/>
          <w:sz w:val="24"/>
          <w:szCs w:val="24"/>
        </w:rPr>
        <w:t>мс</w:t>
      </w:r>
      <w:proofErr w:type="spellEnd"/>
      <w:r w:rsidRPr="004B4204">
        <w:rPr>
          <w:bCs/>
          <w:iCs/>
          <w:sz w:val="24"/>
          <w:szCs w:val="24"/>
        </w:rPr>
        <w:t xml:space="preserve">, </w:t>
      </w:r>
      <w:proofErr w:type="spellStart"/>
      <w:r w:rsidRPr="004B4204">
        <w:rPr>
          <w:bCs/>
          <w:iCs/>
          <w:sz w:val="24"/>
          <w:szCs w:val="24"/>
        </w:rPr>
        <w:t>джиттер</w:t>
      </w:r>
      <w:proofErr w:type="spellEnd"/>
      <w:r w:rsidRPr="004B4204">
        <w:rPr>
          <w:bCs/>
          <w:iCs/>
          <w:sz w:val="24"/>
          <w:szCs w:val="24"/>
        </w:rPr>
        <w:t xml:space="preserve"> не более 50 </w:t>
      </w:r>
      <w:proofErr w:type="spellStart"/>
      <w:r w:rsidRPr="004B4204">
        <w:rPr>
          <w:bCs/>
          <w:iCs/>
          <w:sz w:val="24"/>
          <w:szCs w:val="24"/>
        </w:rPr>
        <w:t>мс</w:t>
      </w:r>
      <w:proofErr w:type="spellEnd"/>
      <w:r w:rsidRPr="004B4204">
        <w:rPr>
          <w:bCs/>
          <w:iCs/>
          <w:sz w:val="24"/>
          <w:szCs w:val="24"/>
        </w:rPr>
        <w:t>, потери не более 1 %.</w:t>
      </w:r>
    </w:p>
    <w:p w:rsidR="00730DE3" w:rsidRPr="004B4204" w:rsidRDefault="00730DE3" w:rsidP="004B4204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Электротехнические решения:</w:t>
      </w:r>
    </w:p>
    <w:p w:rsidR="00730DE3" w:rsidRPr="004B4204" w:rsidRDefault="00226092" w:rsidP="004B4204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>Расчет и обоснование</w:t>
      </w:r>
      <w:r w:rsidR="00730DE3" w:rsidRPr="004B4204">
        <w:rPr>
          <w:bCs/>
          <w:iCs/>
          <w:sz w:val="24"/>
          <w:szCs w:val="24"/>
        </w:rPr>
        <w:t xml:space="preserve"> </w:t>
      </w:r>
      <w:r w:rsidRPr="004B4204">
        <w:rPr>
          <w:bCs/>
          <w:iCs/>
          <w:sz w:val="24"/>
          <w:szCs w:val="24"/>
        </w:rPr>
        <w:t>электротехнических</w:t>
      </w:r>
      <w:r w:rsidR="00730DE3" w:rsidRPr="004B4204">
        <w:rPr>
          <w:bCs/>
          <w:iCs/>
          <w:sz w:val="24"/>
          <w:szCs w:val="24"/>
        </w:rPr>
        <w:t xml:space="preserve"> решений </w:t>
      </w:r>
      <w:proofErr w:type="gramStart"/>
      <w:r w:rsidRPr="004B4204">
        <w:rPr>
          <w:bCs/>
          <w:iCs/>
          <w:sz w:val="24"/>
          <w:szCs w:val="24"/>
        </w:rPr>
        <w:t>для</w:t>
      </w:r>
      <w:proofErr w:type="gramEnd"/>
      <w:r w:rsidRPr="004B4204">
        <w:rPr>
          <w:bCs/>
          <w:iCs/>
          <w:sz w:val="24"/>
          <w:szCs w:val="24"/>
        </w:rPr>
        <w:t xml:space="preserve"> </w:t>
      </w:r>
      <w:proofErr w:type="gramStart"/>
      <w:r w:rsidR="00730DE3" w:rsidRPr="004B4204">
        <w:rPr>
          <w:bCs/>
          <w:iCs/>
          <w:sz w:val="24"/>
          <w:szCs w:val="24"/>
        </w:rPr>
        <w:t>ЛЭП</w:t>
      </w:r>
      <w:proofErr w:type="gramEnd"/>
      <w:r w:rsidR="00730DE3" w:rsidRPr="004B4204">
        <w:rPr>
          <w:bCs/>
          <w:iCs/>
          <w:sz w:val="24"/>
          <w:szCs w:val="24"/>
        </w:rPr>
        <w:t xml:space="preserve">, оборудования ТП, РП, электрические принципиальные схемы, карта </w:t>
      </w:r>
      <w:proofErr w:type="spellStart"/>
      <w:r w:rsidR="00730DE3" w:rsidRPr="004B4204">
        <w:rPr>
          <w:bCs/>
          <w:iCs/>
          <w:sz w:val="24"/>
          <w:szCs w:val="24"/>
        </w:rPr>
        <w:t>уставок</w:t>
      </w:r>
      <w:proofErr w:type="spellEnd"/>
      <w:r w:rsidR="00730DE3" w:rsidRPr="004B4204">
        <w:rPr>
          <w:bCs/>
          <w:iCs/>
          <w:sz w:val="24"/>
          <w:szCs w:val="24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4B4204">
        <w:rPr>
          <w:bCs/>
          <w:iCs/>
          <w:sz w:val="24"/>
          <w:szCs w:val="24"/>
        </w:rPr>
        <w:t>я.</w:t>
      </w:r>
    </w:p>
    <w:p w:rsidR="00730DE3" w:rsidRPr="004B4204" w:rsidRDefault="00730DE3" w:rsidP="004B4204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Основные требования к проектируемым ЛЭП </w:t>
      </w:r>
      <w:r w:rsidR="00E92A05" w:rsidRPr="004B4204">
        <w:rPr>
          <w:bCs/>
          <w:iCs/>
          <w:sz w:val="24"/>
          <w:szCs w:val="24"/>
        </w:rPr>
        <w:t>6</w:t>
      </w:r>
      <w:r w:rsidRPr="004B4204">
        <w:rPr>
          <w:bCs/>
          <w:iCs/>
          <w:sz w:val="24"/>
          <w:szCs w:val="24"/>
        </w:rPr>
        <w:t xml:space="preserve">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>:</w:t>
      </w:r>
    </w:p>
    <w:p w:rsidR="00730DE3" w:rsidRDefault="00730DE3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</w:p>
    <w:p w:rsidR="004B4204" w:rsidRDefault="004B4204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</w:p>
    <w:p w:rsidR="00915493" w:rsidRDefault="00915493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</w:p>
    <w:p w:rsidR="004B4204" w:rsidRPr="004B4204" w:rsidRDefault="004B4204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</w:p>
    <w:p w:rsidR="00730DE3" w:rsidRPr="00915493" w:rsidRDefault="00915493" w:rsidP="00915493">
      <w:pPr>
        <w:pStyle w:val="a3"/>
        <w:numPr>
          <w:ilvl w:val="2"/>
          <w:numId w:val="18"/>
        </w:numPr>
        <w:spacing w:before="120" w:after="120"/>
        <w:jc w:val="both"/>
        <w:rPr>
          <w:sz w:val="24"/>
          <w:szCs w:val="24"/>
        </w:rPr>
      </w:pPr>
      <w:r w:rsidRPr="00915493">
        <w:rPr>
          <w:sz w:val="24"/>
          <w:szCs w:val="24"/>
        </w:rPr>
        <w:t>Основные требования к ВЛ-</w:t>
      </w:r>
      <w:r w:rsidR="00730DE3" w:rsidRPr="00915493">
        <w:rPr>
          <w:sz w:val="24"/>
          <w:szCs w:val="24"/>
        </w:rPr>
        <w:t xml:space="preserve">6(10) </w:t>
      </w:r>
      <w:proofErr w:type="spellStart"/>
      <w:r w:rsidR="00730DE3" w:rsidRPr="00915493">
        <w:rPr>
          <w:sz w:val="24"/>
          <w:szCs w:val="24"/>
        </w:rPr>
        <w:t>кВ</w:t>
      </w:r>
      <w:proofErr w:type="spellEnd"/>
      <w:r w:rsidR="00730DE3" w:rsidRPr="00915493">
        <w:rPr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4B4204" w:rsidTr="00B515A2">
        <w:trPr>
          <w:tblHeader/>
        </w:trPr>
        <w:tc>
          <w:tcPr>
            <w:tcW w:w="5391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Значение</w:t>
            </w:r>
          </w:p>
        </w:tc>
      </w:tr>
      <w:tr w:rsidR="00730DE3" w:rsidRPr="004B4204" w:rsidTr="00B515A2">
        <w:tc>
          <w:tcPr>
            <w:tcW w:w="5391" w:type="dxa"/>
          </w:tcPr>
          <w:p w:rsidR="00730DE3" w:rsidRPr="004B4204" w:rsidRDefault="00730DE3" w:rsidP="004B4204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4B420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46" w:type="dxa"/>
          </w:tcPr>
          <w:p w:rsidR="00730DE3" w:rsidRPr="004B4204" w:rsidRDefault="00730DE3" w:rsidP="004B4204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6 (10) </w:t>
            </w:r>
            <w:proofErr w:type="spellStart"/>
            <w:r w:rsidRPr="004B420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4B4204" w:rsidTr="00B515A2">
        <w:tc>
          <w:tcPr>
            <w:tcW w:w="5391" w:type="dxa"/>
          </w:tcPr>
          <w:p w:rsidR="00730DE3" w:rsidRPr="004B4204" w:rsidRDefault="00730DE3" w:rsidP="004B4204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4B4204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846" w:type="dxa"/>
          </w:tcPr>
          <w:p w:rsidR="00730DE3" w:rsidRPr="004B4204" w:rsidRDefault="00B515A2" w:rsidP="004B4204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:rsidR="00730DE3" w:rsidRPr="004B4204" w:rsidRDefault="00B515A2" w:rsidP="004B4204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СИП-3</w:t>
            </w:r>
          </w:p>
        </w:tc>
      </w:tr>
      <w:tr w:rsidR="00730DE3" w:rsidRPr="004B4204" w:rsidTr="00B515A2">
        <w:tc>
          <w:tcPr>
            <w:tcW w:w="5391" w:type="dxa"/>
          </w:tcPr>
          <w:p w:rsidR="00730DE3" w:rsidRPr="004B4204" w:rsidRDefault="00730DE3" w:rsidP="004B4204">
            <w:pPr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846" w:type="dxa"/>
          </w:tcPr>
          <w:p w:rsidR="00730DE3" w:rsidRPr="004B4204" w:rsidRDefault="00B515A2" w:rsidP="004B4204">
            <w:pPr>
              <w:ind w:firstLine="35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Сечение провода, мм</w:t>
            </w:r>
            <w:proofErr w:type="gramStart"/>
            <w:r w:rsidRPr="004B420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846" w:type="dxa"/>
            <w:vAlign w:val="center"/>
          </w:tcPr>
          <w:p w:rsidR="00730DE3" w:rsidRPr="004B4204" w:rsidRDefault="00C16CE5" w:rsidP="004B4204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Не менее 70 мм</w:t>
            </w:r>
            <w:proofErr w:type="gramStart"/>
            <w:r w:rsidRPr="004B4204">
              <w:rPr>
                <w:sz w:val="24"/>
                <w:szCs w:val="24"/>
              </w:rPr>
              <w:t>2</w:t>
            </w:r>
            <w:proofErr w:type="gramEnd"/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ОПН с искровым промежутком или разрядники </w:t>
            </w:r>
            <w:proofErr w:type="spellStart"/>
            <w:r w:rsidRPr="004B4204">
              <w:rPr>
                <w:sz w:val="24"/>
                <w:szCs w:val="24"/>
              </w:rPr>
              <w:t>мультикамерные</w:t>
            </w:r>
            <w:proofErr w:type="spellEnd"/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:rsidR="00730DE3" w:rsidRPr="004B4204" w:rsidRDefault="00C16CE5" w:rsidP="004B4204">
            <w:pPr>
              <w:pStyle w:val="a3"/>
              <w:tabs>
                <w:tab w:val="num" w:pos="1276"/>
              </w:tabs>
              <w:ind w:left="0" w:firstLine="35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ЖБ</w:t>
            </w:r>
            <w:r w:rsidR="00B515A2" w:rsidRPr="004B4204"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:rsidR="00730DE3" w:rsidRPr="004B4204" w:rsidRDefault="00730DE3" w:rsidP="004B4204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ЖБ</w:t>
            </w:r>
            <w:r w:rsidR="00B515A2" w:rsidRPr="004B4204">
              <w:rPr>
                <w:sz w:val="24"/>
                <w:szCs w:val="24"/>
                <w:lang w:eastAsia="ru-RU"/>
              </w:rPr>
              <w:t>*</w:t>
            </w:r>
            <w:r w:rsidRPr="004B4204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4B420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50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:rsidR="00730DE3" w:rsidRPr="004B4204" w:rsidRDefault="0050706B" w:rsidP="004B4204">
            <w:pPr>
              <w:ind w:firstLine="33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Фарфор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:rsidR="00730DE3" w:rsidRPr="004B4204" w:rsidRDefault="00730DE3" w:rsidP="004B4204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Кабельный / воздушный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4B4204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4B4204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846" w:type="dxa"/>
            <w:vAlign w:val="center"/>
          </w:tcPr>
          <w:p w:rsidR="00730DE3" w:rsidRPr="004B4204" w:rsidRDefault="00B515A2" w:rsidP="004B4204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730DE3" w:rsidRPr="004B4204" w:rsidTr="00B515A2">
        <w:tc>
          <w:tcPr>
            <w:tcW w:w="5391" w:type="dxa"/>
            <w:vAlign w:val="center"/>
          </w:tcPr>
          <w:p w:rsidR="00730DE3" w:rsidRPr="004B4204" w:rsidRDefault="00730DE3" w:rsidP="004B4204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:rsidR="00730DE3" w:rsidRPr="004B4204" w:rsidRDefault="00B515A2" w:rsidP="004B4204">
            <w:pPr>
              <w:pStyle w:val="a3"/>
              <w:ind w:left="0" w:firstLine="33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730DE3" w:rsidRPr="004B4204" w:rsidTr="00B515A2">
        <w:trPr>
          <w:trHeight w:val="241"/>
        </w:trPr>
        <w:tc>
          <w:tcPr>
            <w:tcW w:w="5391" w:type="dxa"/>
            <w:vAlign w:val="center"/>
          </w:tcPr>
          <w:p w:rsidR="00730DE3" w:rsidRPr="004B4204" w:rsidRDefault="00730DE3" w:rsidP="004B4204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4B4204" w:rsidRDefault="00730DE3" w:rsidP="004B4204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4B4204" w:rsidRDefault="00730DE3" w:rsidP="004B4204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4B4204" w:rsidRDefault="00730DE3" w:rsidP="004B4204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4B4204" w:rsidRDefault="00730DE3" w:rsidP="004B4204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:rsidR="00730DE3" w:rsidRPr="004B4204" w:rsidRDefault="00B515A2" w:rsidP="004B4204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  <w:r w:rsidRPr="004B4204">
              <w:rPr>
                <w:sz w:val="24"/>
                <w:szCs w:val="24"/>
              </w:rPr>
              <w:t>Уточнить при проектировании</w:t>
            </w:r>
          </w:p>
        </w:tc>
      </w:tr>
    </w:tbl>
    <w:p w:rsidR="00730DE3" w:rsidRPr="004B4204" w:rsidRDefault="00B515A2" w:rsidP="004B4204">
      <w:pPr>
        <w:spacing w:before="120" w:after="120"/>
        <w:ind w:firstLine="709"/>
        <w:jc w:val="both"/>
        <w:rPr>
          <w:i/>
          <w:sz w:val="24"/>
          <w:szCs w:val="24"/>
        </w:rPr>
      </w:pPr>
      <w:r w:rsidRPr="004B4204">
        <w:rPr>
          <w:sz w:val="24"/>
          <w:szCs w:val="24"/>
        </w:rPr>
        <w:t xml:space="preserve">* - </w:t>
      </w:r>
      <w:r w:rsidRPr="004B4204">
        <w:rPr>
          <w:i/>
          <w:sz w:val="24"/>
          <w:szCs w:val="24"/>
        </w:rPr>
        <w:t xml:space="preserve">опоры из модифицированного дисперсией многослойных углеродных </w:t>
      </w:r>
      <w:proofErr w:type="spellStart"/>
      <w:r w:rsidRPr="004B4204">
        <w:rPr>
          <w:i/>
          <w:sz w:val="24"/>
          <w:szCs w:val="24"/>
        </w:rPr>
        <w:t>нанотрубок</w:t>
      </w:r>
      <w:proofErr w:type="spellEnd"/>
      <w:r w:rsidRPr="004B4204">
        <w:rPr>
          <w:i/>
          <w:sz w:val="24"/>
          <w:szCs w:val="24"/>
        </w:rPr>
        <w:t xml:space="preserve"> железобетона согласно патенту ПАО «МРСК Центра и Приволжья» на полезную модель от 28.03.2014 №140055 «Опора </w:t>
      </w:r>
      <w:proofErr w:type="gramStart"/>
      <w:r w:rsidRPr="004B4204">
        <w:rPr>
          <w:i/>
          <w:sz w:val="24"/>
          <w:szCs w:val="24"/>
        </w:rPr>
        <w:t>ВЛ</w:t>
      </w:r>
      <w:proofErr w:type="gramEnd"/>
      <w:r w:rsidRPr="004B4204">
        <w:rPr>
          <w:i/>
          <w:sz w:val="24"/>
          <w:szCs w:val="24"/>
        </w:rPr>
        <w:t xml:space="preserve"> 0,4-10кВ модифицированная»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металлоконструкции опор </w:t>
      </w:r>
      <w:proofErr w:type="gramStart"/>
      <w:r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 xml:space="preserve">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4B4204">
        <w:rPr>
          <w:bCs/>
          <w:iCs/>
          <w:sz w:val="24"/>
          <w:szCs w:val="24"/>
        </w:rPr>
        <w:t>цинкования</w:t>
      </w:r>
      <w:proofErr w:type="spellEnd"/>
      <w:r w:rsidRPr="004B4204">
        <w:rPr>
          <w:bCs/>
          <w:iCs/>
          <w:sz w:val="24"/>
          <w:szCs w:val="24"/>
        </w:rPr>
        <w:t>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сечение провода на магистрали </w:t>
      </w:r>
      <w:proofErr w:type="gramStart"/>
      <w:r w:rsidRPr="004B4204">
        <w:rPr>
          <w:bCs/>
          <w:iCs/>
          <w:sz w:val="24"/>
          <w:szCs w:val="24"/>
        </w:rPr>
        <w:t>ВЛ</w:t>
      </w:r>
      <w:proofErr w:type="gramEnd"/>
      <w:r w:rsidRPr="004B4204">
        <w:rPr>
          <w:bCs/>
          <w:iCs/>
          <w:sz w:val="24"/>
          <w:szCs w:val="24"/>
        </w:rPr>
        <w:t xml:space="preserve">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должно быть не менее </w:t>
      </w:r>
      <w:r w:rsidR="009F55F6" w:rsidRPr="004B4204">
        <w:rPr>
          <w:bCs/>
          <w:iCs/>
          <w:sz w:val="24"/>
          <w:szCs w:val="24"/>
        </w:rPr>
        <w:t xml:space="preserve">70 </w:t>
      </w:r>
      <w:r w:rsidRPr="004B4204">
        <w:rPr>
          <w:bCs/>
          <w:iCs/>
          <w:sz w:val="24"/>
          <w:szCs w:val="24"/>
        </w:rPr>
        <w:t>мм2;</w:t>
      </w:r>
    </w:p>
    <w:p w:rsidR="00730DE3" w:rsidRPr="004B4204" w:rsidRDefault="00730DE3" w:rsidP="004B4204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предусмотреть на ВЛЗ-10 установку скоб для установки ПЗ, места определить </w:t>
      </w:r>
      <w:r w:rsidR="00BA6CA6" w:rsidRPr="004B4204">
        <w:rPr>
          <w:bCs/>
          <w:iCs/>
          <w:sz w:val="24"/>
          <w:szCs w:val="24"/>
        </w:rPr>
        <w:t>Документацией</w:t>
      </w:r>
      <w:r w:rsidRPr="004B4204">
        <w:rPr>
          <w:bCs/>
          <w:iCs/>
          <w:sz w:val="24"/>
          <w:szCs w:val="24"/>
        </w:rPr>
        <w:t>, согласовать с РЭС;</w:t>
      </w:r>
    </w:p>
    <w:p w:rsidR="00730DE3" w:rsidRPr="004B4204" w:rsidRDefault="00730DE3" w:rsidP="004B4204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4"/>
          <w:szCs w:val="24"/>
        </w:rPr>
      </w:pPr>
      <w:r w:rsidRPr="004B4204">
        <w:rPr>
          <w:sz w:val="24"/>
          <w:szCs w:val="24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 w:rsidRPr="004B4204">
        <w:rPr>
          <w:sz w:val="24"/>
          <w:szCs w:val="24"/>
        </w:rPr>
        <w:t>Документации</w:t>
      </w:r>
      <w:r w:rsidRPr="004B4204">
        <w:rPr>
          <w:sz w:val="24"/>
          <w:szCs w:val="24"/>
        </w:rPr>
        <w:t xml:space="preserve"> с выполнением необходимых расчетов</w:t>
      </w:r>
      <w:r w:rsidRPr="004B4204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730DE3" w:rsidRPr="004B4204" w:rsidRDefault="00730DE3" w:rsidP="004B4204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4"/>
          <w:szCs w:val="24"/>
        </w:rPr>
      </w:pPr>
      <w:r w:rsidRPr="004B4204">
        <w:rPr>
          <w:bCs/>
          <w:sz w:val="24"/>
          <w:szCs w:val="24"/>
        </w:rPr>
        <w:t xml:space="preserve">при прохождении </w:t>
      </w:r>
      <w:proofErr w:type="gramStart"/>
      <w:r w:rsidRPr="004B4204">
        <w:rPr>
          <w:bCs/>
          <w:sz w:val="24"/>
          <w:szCs w:val="24"/>
        </w:rPr>
        <w:t>ВЛ</w:t>
      </w:r>
      <w:proofErr w:type="gramEnd"/>
      <w:r w:rsidRPr="004B4204">
        <w:rPr>
          <w:bCs/>
          <w:sz w:val="24"/>
          <w:szCs w:val="24"/>
        </w:rPr>
        <w:t xml:space="preserve"> 6 (10) </w:t>
      </w:r>
      <w:proofErr w:type="spellStart"/>
      <w:r w:rsidRPr="004B4204">
        <w:rPr>
          <w:bCs/>
          <w:sz w:val="24"/>
          <w:szCs w:val="24"/>
        </w:rPr>
        <w:t>кВ</w:t>
      </w:r>
      <w:proofErr w:type="spellEnd"/>
      <w:r w:rsidRPr="004B4204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4B4204">
        <w:rPr>
          <w:bCs/>
          <w:sz w:val="24"/>
          <w:szCs w:val="24"/>
        </w:rPr>
        <w:t>кВ</w:t>
      </w:r>
      <w:proofErr w:type="spellEnd"/>
      <w:r w:rsidRPr="004B4204">
        <w:rPr>
          <w:bCs/>
          <w:sz w:val="24"/>
          <w:szCs w:val="24"/>
        </w:rPr>
        <w:t>)</w:t>
      </w:r>
      <w:r w:rsidR="0037010B" w:rsidRPr="004B4204">
        <w:rPr>
          <w:bCs/>
          <w:sz w:val="24"/>
          <w:szCs w:val="24"/>
        </w:rPr>
        <w:t>.</w:t>
      </w:r>
    </w:p>
    <w:p w:rsidR="009F55F6" w:rsidRPr="004B4204" w:rsidRDefault="009F55F6" w:rsidP="004B4204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4"/>
          <w:szCs w:val="24"/>
        </w:rPr>
      </w:pPr>
      <w:r w:rsidRPr="004B4204">
        <w:rPr>
          <w:bCs/>
          <w:sz w:val="24"/>
          <w:szCs w:val="24"/>
        </w:rPr>
        <w:t xml:space="preserve">при прохождении </w:t>
      </w:r>
      <w:proofErr w:type="gramStart"/>
      <w:r w:rsidRPr="004B4204">
        <w:rPr>
          <w:bCs/>
          <w:sz w:val="24"/>
          <w:szCs w:val="24"/>
        </w:rPr>
        <w:t>ВЛ</w:t>
      </w:r>
      <w:proofErr w:type="gramEnd"/>
      <w:r w:rsidRPr="004B4204">
        <w:rPr>
          <w:bCs/>
          <w:sz w:val="24"/>
          <w:szCs w:val="24"/>
        </w:rPr>
        <w:t xml:space="preserve"> 6 (10) </w:t>
      </w:r>
      <w:proofErr w:type="spellStart"/>
      <w:r w:rsidRPr="004B4204">
        <w:rPr>
          <w:bCs/>
          <w:sz w:val="24"/>
          <w:szCs w:val="24"/>
        </w:rPr>
        <w:t>кВ</w:t>
      </w:r>
      <w:proofErr w:type="spellEnd"/>
      <w:r w:rsidRPr="004B4204">
        <w:rPr>
          <w:bCs/>
          <w:sz w:val="24"/>
          <w:szCs w:val="24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30DE3" w:rsidRDefault="00730DE3" w:rsidP="004B4204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4B4204" w:rsidRDefault="004B4204" w:rsidP="004B4204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4B4204" w:rsidRPr="004B4204" w:rsidRDefault="004B4204" w:rsidP="004B4204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730DE3" w:rsidRPr="004B4204" w:rsidRDefault="00730DE3" w:rsidP="004B4204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4"/>
          <w:szCs w:val="24"/>
        </w:rPr>
      </w:pPr>
      <w:r w:rsidRPr="004B4204">
        <w:rPr>
          <w:sz w:val="24"/>
          <w:szCs w:val="24"/>
        </w:rPr>
        <w:t>Основные</w:t>
      </w:r>
      <w:r w:rsidRPr="004B4204">
        <w:rPr>
          <w:bCs/>
          <w:color w:val="FF0000"/>
          <w:sz w:val="24"/>
          <w:szCs w:val="24"/>
        </w:rPr>
        <w:t xml:space="preserve"> </w:t>
      </w:r>
      <w:r w:rsidRPr="004B4204">
        <w:rPr>
          <w:bCs/>
          <w:sz w:val="24"/>
          <w:szCs w:val="24"/>
        </w:rPr>
        <w:t>требования к КЛ 6</w:t>
      </w:r>
      <w:r w:rsidR="00E92A05" w:rsidRPr="004B4204">
        <w:rPr>
          <w:bCs/>
          <w:sz w:val="24"/>
          <w:szCs w:val="24"/>
        </w:rPr>
        <w:t>-</w:t>
      </w:r>
      <w:r w:rsidRPr="004B4204">
        <w:rPr>
          <w:bCs/>
          <w:sz w:val="24"/>
          <w:szCs w:val="24"/>
        </w:rPr>
        <w:t xml:space="preserve">10 </w:t>
      </w:r>
      <w:proofErr w:type="spellStart"/>
      <w:r w:rsidRPr="004B4204">
        <w:rPr>
          <w:bCs/>
          <w:sz w:val="24"/>
          <w:szCs w:val="24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8"/>
        <w:gridCol w:w="4765"/>
      </w:tblGrid>
      <w:tr w:rsidR="00730DE3" w:rsidRPr="004B4204" w:rsidTr="00D10FE9">
        <w:trPr>
          <w:trHeight w:val="113"/>
        </w:trPr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4B420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4B4204" w:rsidRDefault="00730DE3" w:rsidP="004B4204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0,4, 6 (10) </w:t>
            </w:r>
            <w:proofErr w:type="spellStart"/>
            <w:r w:rsidRPr="004B420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4B4204" w:rsidTr="00D10FE9">
        <w:trPr>
          <w:trHeight w:val="113"/>
        </w:trPr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4B4204" w:rsidRDefault="00730DE3" w:rsidP="004B4204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730DE3" w:rsidRPr="004B4204" w:rsidTr="00D10FE9"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4B4204" w:rsidRDefault="00730DE3" w:rsidP="004B4204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4B4204">
              <w:rPr>
                <w:bCs/>
                <w:color w:val="000000"/>
                <w:sz w:val="24"/>
                <w:szCs w:val="24"/>
              </w:rPr>
              <w:t xml:space="preserve">(уточнить </w:t>
            </w:r>
            <w:r w:rsidR="00BA6CA6" w:rsidRPr="004B4204">
              <w:rPr>
                <w:bCs/>
                <w:color w:val="000000"/>
                <w:sz w:val="24"/>
                <w:szCs w:val="24"/>
              </w:rPr>
              <w:t>Документацией</w:t>
            </w:r>
            <w:r w:rsidRPr="004B4204">
              <w:rPr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30DE3" w:rsidRPr="004B4204" w:rsidTr="00D10FE9"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4B4204" w:rsidRDefault="00730DE3" w:rsidP="004B4204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4B4204">
              <w:rPr>
                <w:bCs/>
                <w:color w:val="000000"/>
                <w:sz w:val="24"/>
                <w:szCs w:val="24"/>
              </w:rPr>
              <w:t xml:space="preserve">определить </w:t>
            </w:r>
            <w:r w:rsidR="00BA6CA6" w:rsidRPr="004B4204">
              <w:rPr>
                <w:bCs/>
                <w:color w:val="000000"/>
                <w:sz w:val="24"/>
                <w:szCs w:val="24"/>
              </w:rPr>
              <w:t>Документацией</w:t>
            </w:r>
          </w:p>
        </w:tc>
      </w:tr>
      <w:tr w:rsidR="00730DE3" w:rsidRPr="004B4204" w:rsidTr="00D10FE9"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4B4204" w:rsidRDefault="00730DE3" w:rsidP="004B4204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r w:rsidRPr="004B4204">
              <w:rPr>
                <w:bCs/>
                <w:color w:val="000000"/>
                <w:sz w:val="24"/>
                <w:szCs w:val="24"/>
              </w:rPr>
              <w:t xml:space="preserve">определить </w:t>
            </w:r>
            <w:r w:rsidR="00BA6CA6" w:rsidRPr="004B4204">
              <w:rPr>
                <w:bCs/>
                <w:color w:val="000000"/>
                <w:sz w:val="24"/>
                <w:szCs w:val="24"/>
              </w:rPr>
              <w:t>Документацией</w:t>
            </w:r>
          </w:p>
        </w:tc>
      </w:tr>
      <w:tr w:rsidR="00730DE3" w:rsidRPr="004B4204" w:rsidTr="00D10FE9"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4B4204" w:rsidRDefault="00730DE3" w:rsidP="004B4204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B4204">
              <w:rPr>
                <w:bCs/>
                <w:color w:val="000000"/>
                <w:sz w:val="24"/>
                <w:szCs w:val="24"/>
              </w:rPr>
              <w:t>О</w:t>
            </w:r>
            <w:r w:rsidR="00E96681" w:rsidRPr="004B4204">
              <w:rPr>
                <w:bCs/>
                <w:color w:val="000000"/>
                <w:sz w:val="24"/>
                <w:szCs w:val="24"/>
              </w:rPr>
              <w:t>О</w:t>
            </w:r>
            <w:r w:rsidRPr="004B4204">
              <w:rPr>
                <w:bCs/>
                <w:color w:val="000000"/>
                <w:sz w:val="24"/>
                <w:szCs w:val="24"/>
              </w:rPr>
              <w:t>пределить</w:t>
            </w:r>
            <w:proofErr w:type="spellEnd"/>
            <w:r w:rsidRPr="004B420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A6CA6" w:rsidRPr="004B4204">
              <w:rPr>
                <w:bCs/>
                <w:color w:val="000000"/>
                <w:sz w:val="24"/>
                <w:szCs w:val="24"/>
              </w:rPr>
              <w:t>Документацией</w:t>
            </w:r>
          </w:p>
        </w:tc>
      </w:tr>
      <w:tr w:rsidR="00730DE3" w:rsidRPr="004B4204" w:rsidTr="00D10FE9"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 xml:space="preserve">Материал изоляции кабеля 6-10 </w:t>
            </w:r>
            <w:proofErr w:type="spellStart"/>
            <w:r w:rsidRPr="004B4204">
              <w:rPr>
                <w:sz w:val="24"/>
                <w:szCs w:val="24"/>
              </w:rPr>
              <w:t>кВ</w:t>
            </w:r>
            <w:proofErr w:type="spellEnd"/>
            <w:r w:rsidRPr="004B42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</w:tcPr>
          <w:p w:rsidR="00730DE3" w:rsidRPr="004B4204" w:rsidRDefault="00730DE3" w:rsidP="004B4204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4B4204">
              <w:rPr>
                <w:bCs/>
                <w:color w:val="000000"/>
                <w:sz w:val="24"/>
                <w:szCs w:val="24"/>
              </w:rPr>
              <w:t xml:space="preserve"> Уточнить при проектировании</w:t>
            </w:r>
          </w:p>
        </w:tc>
      </w:tr>
      <w:tr w:rsidR="00730DE3" w:rsidRPr="004B4204" w:rsidTr="00D10FE9">
        <w:tc>
          <w:tcPr>
            <w:tcW w:w="5203" w:type="dxa"/>
          </w:tcPr>
          <w:p w:rsidR="00730DE3" w:rsidRPr="004B4204" w:rsidRDefault="00730DE3" w:rsidP="004B4204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proofErr w:type="spellStart"/>
            <w:r w:rsidRPr="004B4204">
              <w:rPr>
                <w:sz w:val="24"/>
                <w:szCs w:val="24"/>
              </w:rPr>
              <w:t>Пожаробезопасное</w:t>
            </w:r>
            <w:proofErr w:type="spellEnd"/>
            <w:r w:rsidRPr="004B4204">
              <w:rPr>
                <w:sz w:val="24"/>
                <w:szCs w:val="24"/>
              </w:rPr>
              <w:t xml:space="preserve"> исполнение КЛ 6-10 </w:t>
            </w:r>
            <w:proofErr w:type="spellStart"/>
            <w:r w:rsidRPr="004B4204">
              <w:rPr>
                <w:sz w:val="24"/>
                <w:szCs w:val="24"/>
              </w:rPr>
              <w:t>кВ</w:t>
            </w:r>
            <w:proofErr w:type="spellEnd"/>
            <w:r w:rsidRPr="004B42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</w:tcPr>
          <w:p w:rsidR="00730DE3" w:rsidRPr="004B4204" w:rsidRDefault="00E96681" w:rsidP="004B4204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4B4204">
              <w:rPr>
                <w:sz w:val="24"/>
                <w:szCs w:val="24"/>
              </w:rPr>
              <w:t>Да</w:t>
            </w:r>
          </w:p>
        </w:tc>
      </w:tr>
    </w:tbl>
    <w:p w:rsidR="00730DE3" w:rsidRPr="004B4204" w:rsidRDefault="00730DE3" w:rsidP="004B4204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proofErr w:type="gramStart"/>
      <w:r w:rsidRPr="004B420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4B4204">
        <w:rPr>
          <w:sz w:val="24"/>
          <w:szCs w:val="24"/>
        </w:rPr>
        <w:t xml:space="preserve">КЛ </w:t>
      </w:r>
      <w:r w:rsidR="002B793B" w:rsidRPr="004B4204">
        <w:rPr>
          <w:sz w:val="24"/>
          <w:szCs w:val="24"/>
        </w:rPr>
        <w:t>6-</w:t>
      </w:r>
      <w:r w:rsidRPr="004B4204">
        <w:rPr>
          <w:sz w:val="24"/>
          <w:szCs w:val="24"/>
        </w:rPr>
        <w:t xml:space="preserve">10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4B4204">
        <w:rPr>
          <w:color w:val="000000"/>
          <w:sz w:val="24"/>
          <w:szCs w:val="24"/>
        </w:rPr>
        <w:t>Оперативного указания ПАО «МРСК Центра» № ОУ-01-2013 от 27.08.2014 «</w:t>
      </w:r>
      <w:r w:rsidRPr="004B4204">
        <w:rPr>
          <w:sz w:val="24"/>
          <w:szCs w:val="24"/>
        </w:rPr>
        <w:t xml:space="preserve">О выполнении пересечений КЛ 0,4-10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с объектами транспортной инфраструктуры</w:t>
      </w:r>
      <w:r w:rsidRPr="004B4204">
        <w:rPr>
          <w:color w:val="000000"/>
          <w:sz w:val="24"/>
          <w:szCs w:val="24"/>
        </w:rPr>
        <w:t>».</w:t>
      </w:r>
      <w:proofErr w:type="gramEnd"/>
    </w:p>
    <w:p w:rsidR="00730DE3" w:rsidRPr="004B4204" w:rsidRDefault="00730DE3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 xml:space="preserve">Предусмотреть установку предупредительных </w:t>
      </w:r>
      <w:proofErr w:type="gramStart"/>
      <w:r w:rsidRPr="004B4204">
        <w:rPr>
          <w:bCs/>
          <w:sz w:val="24"/>
          <w:szCs w:val="24"/>
          <w:shd w:val="clear" w:color="auto" w:fill="FFFFFF"/>
        </w:rPr>
        <w:t>ж/б</w:t>
      </w:r>
      <w:proofErr w:type="gramEnd"/>
      <w:r w:rsidRPr="004B4204">
        <w:rPr>
          <w:bCs/>
          <w:sz w:val="24"/>
          <w:szCs w:val="24"/>
          <w:shd w:val="clear" w:color="auto" w:fill="FFFFFF"/>
        </w:rPr>
        <w:t xml:space="preserve"> пикетов по трассе прохождения КЛ, в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т.ч</w:t>
      </w:r>
      <w:proofErr w:type="spellEnd"/>
      <w:r w:rsidRPr="004B4204">
        <w:rPr>
          <w:bCs/>
          <w:sz w:val="24"/>
          <w:szCs w:val="24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4B4204" w:rsidRDefault="00730DE3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4B4204" w:rsidRDefault="00730DE3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При прокладке КЛ 6</w:t>
      </w:r>
      <w:r w:rsidR="002B793B" w:rsidRPr="004B4204">
        <w:rPr>
          <w:bCs/>
          <w:sz w:val="24"/>
          <w:szCs w:val="24"/>
          <w:shd w:val="clear" w:color="auto" w:fill="FFFFFF"/>
        </w:rPr>
        <w:t>-</w:t>
      </w:r>
      <w:r w:rsidRPr="004B4204">
        <w:rPr>
          <w:bCs/>
          <w:sz w:val="24"/>
          <w:szCs w:val="24"/>
          <w:shd w:val="clear" w:color="auto" w:fill="FFFFFF"/>
        </w:rPr>
        <w:t xml:space="preserve">10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кВ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предусмотреть защиту в соответствии с ПУЭ.</w:t>
      </w:r>
    </w:p>
    <w:p w:rsidR="00730DE3" w:rsidRPr="004B4204" w:rsidRDefault="00730DE3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расчет сечения токоведущей жилы по пропускной способности и термической стойкости к токам </w:t>
      </w:r>
      <w:proofErr w:type="gramStart"/>
      <w:r w:rsidRPr="004B4204">
        <w:rPr>
          <w:bCs/>
          <w:sz w:val="24"/>
          <w:szCs w:val="24"/>
          <w:shd w:val="clear" w:color="auto" w:fill="FFFFFF"/>
        </w:rPr>
        <w:t>КЗ</w:t>
      </w:r>
      <w:proofErr w:type="gramEnd"/>
      <w:r w:rsidRPr="004B4204">
        <w:rPr>
          <w:bCs/>
          <w:sz w:val="24"/>
          <w:szCs w:val="24"/>
          <w:shd w:val="clear" w:color="auto" w:fill="FFFFFF"/>
        </w:rPr>
        <w:t>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расчет сечения экрана КЛ по пропускной способности и термической стойкости к токам </w:t>
      </w:r>
      <w:proofErr w:type="gramStart"/>
      <w:r w:rsidRPr="004B4204">
        <w:rPr>
          <w:bCs/>
          <w:sz w:val="24"/>
          <w:szCs w:val="24"/>
          <w:shd w:val="clear" w:color="auto" w:fill="FFFFFF"/>
        </w:rPr>
        <w:t>КЗ</w:t>
      </w:r>
      <w:proofErr w:type="gramEnd"/>
      <w:r w:rsidRPr="004B4204">
        <w:rPr>
          <w:bCs/>
          <w:sz w:val="24"/>
          <w:szCs w:val="24"/>
          <w:shd w:val="clear" w:color="auto" w:fill="FFFFFF"/>
        </w:rPr>
        <w:t>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>расчет потерь на нагрев экрана;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>метод прокладки КЛ (треугольник);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выбор способа заземления экранов, выбор ОПН, места их установки определяются необходимостью транспозиции (ОРУ, </w:t>
      </w:r>
      <w:proofErr w:type="gramStart"/>
      <w:r w:rsidRPr="004B4204">
        <w:rPr>
          <w:bCs/>
          <w:sz w:val="24"/>
          <w:szCs w:val="24"/>
          <w:shd w:val="clear" w:color="auto" w:fill="FFFFFF"/>
        </w:rPr>
        <w:t>ВЛ</w:t>
      </w:r>
      <w:proofErr w:type="gramEnd"/>
      <w:r w:rsidRPr="004B4204">
        <w:rPr>
          <w:bCs/>
          <w:sz w:val="24"/>
          <w:szCs w:val="24"/>
          <w:shd w:val="clear" w:color="auto" w:fill="FFFFFF"/>
        </w:rPr>
        <w:t>);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4B4204">
        <w:rPr>
          <w:i/>
          <w:color w:val="000000"/>
          <w:sz w:val="24"/>
          <w:szCs w:val="24"/>
        </w:rPr>
        <w:t>при соответствующем обосновании</w:t>
      </w:r>
      <w:r w:rsidRPr="004B4204">
        <w:rPr>
          <w:bCs/>
          <w:sz w:val="24"/>
          <w:szCs w:val="24"/>
          <w:shd w:val="clear" w:color="auto" w:fill="FFFFFF"/>
        </w:rPr>
        <w:t>);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4B4204">
        <w:rPr>
          <w:i/>
          <w:color w:val="000000"/>
          <w:sz w:val="24"/>
          <w:szCs w:val="24"/>
        </w:rPr>
        <w:t>при соответствующем обосновании</w:t>
      </w:r>
      <w:r w:rsidRPr="004B4204">
        <w:rPr>
          <w:bCs/>
          <w:sz w:val="24"/>
          <w:szCs w:val="24"/>
          <w:shd w:val="clear" w:color="auto" w:fill="FFFFFF"/>
        </w:rPr>
        <w:t>);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4B4204" w:rsidRDefault="00730DE3" w:rsidP="004B4204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−</w:t>
      </w:r>
      <w:r w:rsidRPr="004B4204">
        <w:rPr>
          <w:bCs/>
          <w:sz w:val="24"/>
          <w:szCs w:val="24"/>
          <w:shd w:val="clear" w:color="auto" w:fill="FFFFFF"/>
        </w:rPr>
        <w:tab/>
        <w:t>расчет величины емкостных токов.</w:t>
      </w:r>
    </w:p>
    <w:p w:rsidR="00A50486" w:rsidRPr="004B4204" w:rsidRDefault="00730DE3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BE34C9" w:rsidRPr="004B4204">
        <w:rPr>
          <w:bCs/>
          <w:sz w:val="24"/>
          <w:szCs w:val="24"/>
          <w:shd w:val="clear" w:color="auto" w:fill="FFFFFF"/>
        </w:rPr>
        <w:t>12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На </w:t>
      </w:r>
      <w:proofErr w:type="gramStart"/>
      <w:r w:rsidRPr="004B4204">
        <w:rPr>
          <w:bCs/>
          <w:sz w:val="24"/>
          <w:szCs w:val="24"/>
          <w:shd w:val="clear" w:color="auto" w:fill="FFFFFF"/>
        </w:rPr>
        <w:t>ВЛ</w:t>
      </w:r>
      <w:proofErr w:type="gramEnd"/>
      <w:r w:rsidRPr="004B4204">
        <w:rPr>
          <w:bCs/>
          <w:sz w:val="24"/>
          <w:szCs w:val="24"/>
          <w:shd w:val="clear" w:color="auto" w:fill="FFFFFF"/>
        </w:rPr>
        <w:t xml:space="preserve"> 10 (6)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кВ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кВ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BE34C9" w:rsidRPr="004B4204">
        <w:rPr>
          <w:bCs/>
          <w:sz w:val="24"/>
          <w:szCs w:val="24"/>
          <w:shd w:val="clear" w:color="auto" w:fill="FFFFFF"/>
        </w:rPr>
        <w:t>1</w:t>
      </w:r>
      <w:r w:rsidR="00A50486" w:rsidRPr="004B4204">
        <w:rPr>
          <w:bCs/>
          <w:sz w:val="24"/>
          <w:szCs w:val="24"/>
          <w:shd w:val="clear" w:color="auto" w:fill="FFFFFF"/>
        </w:rPr>
        <w:t>3</w:t>
      </w:r>
      <w:proofErr w:type="gramStart"/>
      <w:r w:rsidR="00BE34C9" w:rsidRPr="004B4204">
        <w:rPr>
          <w:bCs/>
          <w:sz w:val="24"/>
          <w:szCs w:val="24"/>
          <w:shd w:val="clear" w:color="auto" w:fill="FFFFFF"/>
        </w:rPr>
        <w:t xml:space="preserve"> </w:t>
      </w:r>
      <w:r w:rsidRPr="004B4204">
        <w:rPr>
          <w:bCs/>
          <w:sz w:val="24"/>
          <w:szCs w:val="24"/>
          <w:shd w:val="clear" w:color="auto" w:fill="FFFFFF"/>
        </w:rPr>
        <w:tab/>
        <w:t>П</w:t>
      </w:r>
      <w:proofErr w:type="gramEnd"/>
      <w:r w:rsidRPr="004B4204">
        <w:rPr>
          <w:bCs/>
          <w:sz w:val="24"/>
          <w:szCs w:val="24"/>
          <w:shd w:val="clear" w:color="auto" w:fill="FFFFFF"/>
        </w:rPr>
        <w:t xml:space="preserve">редусмотреть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тягоуловители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A42FB7" w:rsidRPr="004B4204">
        <w:rPr>
          <w:bCs/>
          <w:sz w:val="24"/>
          <w:szCs w:val="24"/>
          <w:shd w:val="clear" w:color="auto" w:fill="FFFFFF"/>
        </w:rPr>
        <w:t>1</w:t>
      </w:r>
      <w:r w:rsidR="00A50486" w:rsidRPr="004B4204">
        <w:rPr>
          <w:bCs/>
          <w:sz w:val="24"/>
          <w:szCs w:val="24"/>
          <w:shd w:val="clear" w:color="auto" w:fill="FFFFFF"/>
        </w:rPr>
        <w:t>4</w:t>
      </w:r>
      <w:r w:rsidRPr="004B4204">
        <w:rPr>
          <w:bCs/>
          <w:sz w:val="24"/>
          <w:szCs w:val="24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5.1</w:t>
      </w:r>
      <w:r w:rsidR="00A50486" w:rsidRPr="004B4204">
        <w:rPr>
          <w:bCs/>
          <w:sz w:val="24"/>
          <w:szCs w:val="24"/>
          <w:shd w:val="clear" w:color="auto" w:fill="FFFFFF"/>
        </w:rPr>
        <w:t>5</w:t>
      </w:r>
      <w:proofErr w:type="gramStart"/>
      <w:r w:rsidRPr="004B4204">
        <w:rPr>
          <w:bCs/>
          <w:sz w:val="24"/>
          <w:szCs w:val="24"/>
          <w:shd w:val="clear" w:color="auto" w:fill="FFFFFF"/>
        </w:rPr>
        <w:tab/>
        <w:t>З</w:t>
      </w:r>
      <w:proofErr w:type="gramEnd"/>
      <w:r w:rsidRPr="004B4204">
        <w:rPr>
          <w:bCs/>
          <w:sz w:val="24"/>
          <w:szCs w:val="24"/>
          <w:shd w:val="clear" w:color="auto" w:fill="FFFFFF"/>
        </w:rPr>
        <w:t>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proofErr w:type="gramStart"/>
      <w:r w:rsidRPr="004B4204">
        <w:rPr>
          <w:bCs/>
          <w:sz w:val="24"/>
          <w:szCs w:val="24"/>
          <w:shd w:val="clear" w:color="auto" w:fill="FFFFFF"/>
        </w:rPr>
        <w:t>5.</w:t>
      </w:r>
      <w:r w:rsidR="00A42FB7" w:rsidRPr="004B4204">
        <w:rPr>
          <w:bCs/>
          <w:sz w:val="24"/>
          <w:szCs w:val="24"/>
          <w:shd w:val="clear" w:color="auto" w:fill="FFFFFF"/>
        </w:rPr>
        <w:t>1</w:t>
      </w:r>
      <w:r w:rsidR="00A50486" w:rsidRPr="004B4204">
        <w:rPr>
          <w:bCs/>
          <w:sz w:val="24"/>
          <w:szCs w:val="24"/>
          <w:shd w:val="clear" w:color="auto" w:fill="FFFFFF"/>
        </w:rPr>
        <w:t>6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Минпромторга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России и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Минцифры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</w:t>
      </w:r>
      <w:proofErr w:type="gramEnd"/>
      <w:r w:rsidRPr="004B4204">
        <w:rPr>
          <w:bCs/>
          <w:sz w:val="24"/>
          <w:szCs w:val="24"/>
          <w:shd w:val="clear" w:color="auto" w:fill="FFFFFF"/>
        </w:rPr>
        <w:t xml:space="preserve"> Товары, не включенные в приведенные реестры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Минпромторга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России и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Минцифры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России, считать иностранными (импортными).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A42FB7" w:rsidRPr="004B4204">
        <w:rPr>
          <w:bCs/>
          <w:sz w:val="24"/>
          <w:szCs w:val="24"/>
          <w:shd w:val="clear" w:color="auto" w:fill="FFFFFF"/>
        </w:rPr>
        <w:t>1</w:t>
      </w:r>
      <w:r w:rsidR="00A50486" w:rsidRPr="004B4204">
        <w:rPr>
          <w:bCs/>
          <w:sz w:val="24"/>
          <w:szCs w:val="24"/>
          <w:shd w:val="clear" w:color="auto" w:fill="FFFFFF"/>
        </w:rPr>
        <w:t>7</w:t>
      </w:r>
      <w:r w:rsidRPr="004B4204">
        <w:rPr>
          <w:bCs/>
          <w:sz w:val="24"/>
          <w:szCs w:val="24"/>
          <w:shd w:val="clear" w:color="auto" w:fill="FFFFFF"/>
        </w:rPr>
        <w:t>.</w:t>
      </w:r>
      <w:r w:rsidRPr="004B4204">
        <w:rPr>
          <w:bCs/>
          <w:sz w:val="24"/>
          <w:szCs w:val="24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A50486" w:rsidRPr="004B4204">
        <w:rPr>
          <w:bCs/>
          <w:sz w:val="24"/>
          <w:szCs w:val="24"/>
          <w:shd w:val="clear" w:color="auto" w:fill="FFFFFF"/>
        </w:rPr>
        <w:t>18</w:t>
      </w:r>
      <w:r w:rsidRPr="004B4204">
        <w:rPr>
          <w:bCs/>
          <w:sz w:val="24"/>
          <w:szCs w:val="24"/>
          <w:shd w:val="clear" w:color="auto" w:fill="FFFFFF"/>
        </w:rPr>
        <w:t>.</w:t>
      </w:r>
      <w:r w:rsidRPr="004B4204">
        <w:rPr>
          <w:bCs/>
          <w:sz w:val="24"/>
          <w:szCs w:val="24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4B4204" w:rsidRDefault="00981BAA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5.19. 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981BAA" w:rsidRPr="004B4204">
        <w:rPr>
          <w:bCs/>
          <w:sz w:val="24"/>
          <w:szCs w:val="24"/>
          <w:shd w:val="clear" w:color="auto" w:fill="FFFFFF"/>
        </w:rPr>
        <w:t>20</w:t>
      </w:r>
      <w:r w:rsidRPr="004B4204">
        <w:rPr>
          <w:bCs/>
          <w:sz w:val="24"/>
          <w:szCs w:val="24"/>
          <w:shd w:val="clear" w:color="auto" w:fill="FFFFFF"/>
        </w:rPr>
        <w:t>.</w:t>
      </w:r>
      <w:r w:rsidRPr="004B4204">
        <w:rPr>
          <w:bCs/>
          <w:sz w:val="24"/>
          <w:szCs w:val="24"/>
          <w:shd w:val="clear" w:color="auto" w:fill="FFFFFF"/>
        </w:rPr>
        <w:tab/>
      </w:r>
      <w:proofErr w:type="gramStart"/>
      <w:r w:rsidRPr="004B4204">
        <w:rPr>
          <w:bCs/>
          <w:sz w:val="24"/>
          <w:szCs w:val="24"/>
          <w:shd w:val="clear" w:color="auto" w:fill="FFFFFF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Россети</w:t>
      </w:r>
      <w:proofErr w:type="spellEnd"/>
      <w:r w:rsidRPr="004B4204">
        <w:rPr>
          <w:bCs/>
          <w:sz w:val="24"/>
          <w:szCs w:val="24"/>
          <w:shd w:val="clear" w:color="auto" w:fill="FFFFFF"/>
        </w:rPr>
        <w:t>» (размещен на сайте ПАО «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Россети</w:t>
      </w:r>
      <w:proofErr w:type="spellEnd"/>
      <w:r w:rsidRPr="004B4204">
        <w:rPr>
          <w:bCs/>
          <w:sz w:val="24"/>
          <w:szCs w:val="24"/>
          <w:shd w:val="clear" w:color="auto" w:fill="FFFFFF"/>
        </w:rPr>
        <w:t>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  <w:proofErr w:type="gramEnd"/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981BAA" w:rsidRPr="004B4204">
        <w:rPr>
          <w:bCs/>
          <w:sz w:val="24"/>
          <w:szCs w:val="24"/>
          <w:shd w:val="clear" w:color="auto" w:fill="FFFFFF"/>
        </w:rPr>
        <w:t>21</w:t>
      </w:r>
      <w:r w:rsidRPr="004B4204">
        <w:rPr>
          <w:bCs/>
          <w:sz w:val="24"/>
          <w:szCs w:val="24"/>
          <w:shd w:val="clear" w:color="auto" w:fill="FFFFFF"/>
        </w:rPr>
        <w:t>.</w:t>
      </w:r>
      <w:r w:rsidRPr="004B4204">
        <w:rPr>
          <w:bCs/>
          <w:sz w:val="24"/>
          <w:szCs w:val="24"/>
          <w:shd w:val="clear" w:color="auto" w:fill="FFFFFF"/>
        </w:rPr>
        <w:tab/>
        <w:t>В спецификации оборудования, изделий и материалов в столбце «Примечания» должен быть указан номер заключения аттестационной комиссии ПАО «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Россети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» по оборудованию и материалам, подлежащим аттестации. 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</w:rPr>
        <w:t>5.</w:t>
      </w:r>
      <w:r w:rsidR="00981BAA" w:rsidRPr="004B4204">
        <w:rPr>
          <w:bCs/>
          <w:sz w:val="24"/>
          <w:szCs w:val="24"/>
        </w:rPr>
        <w:t>22</w:t>
      </w:r>
      <w:r w:rsidRPr="004B4204">
        <w:rPr>
          <w:bCs/>
          <w:sz w:val="24"/>
          <w:szCs w:val="24"/>
        </w:rPr>
        <w:t>.</w:t>
      </w:r>
      <w:r w:rsidRPr="004B4204">
        <w:rPr>
          <w:bCs/>
          <w:sz w:val="24"/>
          <w:szCs w:val="24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981BAA" w:rsidRPr="004B4204">
        <w:rPr>
          <w:bCs/>
          <w:sz w:val="24"/>
          <w:szCs w:val="24"/>
          <w:shd w:val="clear" w:color="auto" w:fill="FFFFFF"/>
        </w:rPr>
        <w:t>23</w:t>
      </w:r>
      <w:r w:rsidRPr="004B4204">
        <w:rPr>
          <w:bCs/>
          <w:sz w:val="24"/>
          <w:szCs w:val="24"/>
          <w:shd w:val="clear" w:color="auto" w:fill="FFFFFF"/>
        </w:rPr>
        <w:t>.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кВ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Россети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Центр» / ПАО «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Россети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Центр и Приволжье», окончательно уточнить на стадии проектирования. 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</w:t>
      </w:r>
      <w:r w:rsidR="00A42FB7" w:rsidRPr="004B4204">
        <w:rPr>
          <w:bCs/>
          <w:sz w:val="24"/>
          <w:szCs w:val="24"/>
          <w:shd w:val="clear" w:color="auto" w:fill="FFFFFF"/>
        </w:rPr>
        <w:t>2</w:t>
      </w:r>
      <w:r w:rsidR="00981BAA" w:rsidRPr="004B4204">
        <w:rPr>
          <w:bCs/>
          <w:sz w:val="24"/>
          <w:szCs w:val="24"/>
          <w:shd w:val="clear" w:color="auto" w:fill="FFFFFF"/>
        </w:rPr>
        <w:t>4</w:t>
      </w:r>
      <w:r w:rsidRPr="004B4204">
        <w:rPr>
          <w:bCs/>
          <w:sz w:val="24"/>
          <w:szCs w:val="24"/>
          <w:shd w:val="clear" w:color="auto" w:fill="FFFFFF"/>
        </w:rPr>
        <w:t>.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Выполнить проверку </w:t>
      </w:r>
      <w:proofErr w:type="gramStart"/>
      <w:r w:rsidRPr="004B4204">
        <w:rPr>
          <w:bCs/>
          <w:sz w:val="24"/>
          <w:szCs w:val="24"/>
          <w:shd w:val="clear" w:color="auto" w:fill="FFFFFF"/>
        </w:rPr>
        <w:t>ТТ</w:t>
      </w:r>
      <w:proofErr w:type="gramEnd"/>
      <w:r w:rsidRPr="004B4204">
        <w:rPr>
          <w:bCs/>
          <w:sz w:val="24"/>
          <w:szCs w:val="24"/>
          <w:shd w:val="clear" w:color="auto" w:fill="FFFFFF"/>
        </w:rPr>
        <w:t xml:space="preserve"> в ячейке(-ах) 6-10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кВ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Pr="004B4204" w:rsidRDefault="00A2620E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4B4204">
        <w:rPr>
          <w:bCs/>
          <w:sz w:val="24"/>
          <w:szCs w:val="24"/>
          <w:shd w:val="clear" w:color="auto" w:fill="FFFFFF"/>
        </w:rPr>
        <w:t>5.2</w:t>
      </w:r>
      <w:r w:rsidR="00981BAA" w:rsidRPr="004B4204">
        <w:rPr>
          <w:bCs/>
          <w:sz w:val="24"/>
          <w:szCs w:val="24"/>
          <w:shd w:val="clear" w:color="auto" w:fill="FFFFFF"/>
        </w:rPr>
        <w:t>5</w:t>
      </w:r>
      <w:r w:rsidRPr="004B4204">
        <w:rPr>
          <w:bCs/>
          <w:sz w:val="24"/>
          <w:szCs w:val="24"/>
          <w:shd w:val="clear" w:color="auto" w:fill="FFFFFF"/>
        </w:rPr>
        <w:t>.</w:t>
      </w:r>
      <w:r w:rsidRPr="004B4204">
        <w:rPr>
          <w:bCs/>
          <w:sz w:val="24"/>
          <w:szCs w:val="24"/>
          <w:shd w:val="clear" w:color="auto" w:fill="FFFFFF"/>
        </w:rPr>
        <w:tab/>
        <w:t xml:space="preserve">Выполнить расчет токов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к.з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4B4204">
        <w:rPr>
          <w:bCs/>
          <w:sz w:val="24"/>
          <w:szCs w:val="24"/>
          <w:shd w:val="clear" w:color="auto" w:fill="FFFFFF"/>
        </w:rPr>
        <w:t>справочно</w:t>
      </w:r>
      <w:proofErr w:type="spellEnd"/>
      <w:r w:rsidRPr="004B4204">
        <w:rPr>
          <w:bCs/>
          <w:sz w:val="24"/>
          <w:szCs w:val="24"/>
          <w:shd w:val="clear" w:color="auto" w:fill="FFFFFF"/>
        </w:rPr>
        <w:t xml:space="preserve"> представить в проекте предложение о замене оборудования.</w:t>
      </w:r>
    </w:p>
    <w:p w:rsidR="00A42FB7" w:rsidRPr="004B4204" w:rsidRDefault="00A42FB7" w:rsidP="004B4204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</w:p>
    <w:p w:rsidR="00BD4B1B" w:rsidRPr="004B4204" w:rsidRDefault="00BD4B1B" w:rsidP="004B4204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4B4204">
        <w:rPr>
          <w:b/>
          <w:sz w:val="24"/>
          <w:szCs w:val="24"/>
        </w:rPr>
        <w:t xml:space="preserve">Требования </w:t>
      </w:r>
      <w:proofErr w:type="gramStart"/>
      <w:r w:rsidRPr="004B4204">
        <w:rPr>
          <w:b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</w:p>
    <w:p w:rsidR="00BD4B1B" w:rsidRPr="004B4204" w:rsidRDefault="00BD4B1B" w:rsidP="004B4204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4"/>
          <w:szCs w:val="24"/>
        </w:rPr>
      </w:pPr>
      <w:bookmarkStart w:id="0" w:name="_Ref480380245"/>
      <w:r w:rsidRPr="004B4204">
        <w:rPr>
          <w:sz w:val="24"/>
          <w:szCs w:val="24"/>
        </w:rPr>
        <w:t>Требования по обеспечению информационной безопасности</w:t>
      </w:r>
    </w:p>
    <w:p w:rsidR="00BD4B1B" w:rsidRPr="004B4204" w:rsidRDefault="00BD4B1B" w:rsidP="004B4204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</w:t>
      </w:r>
      <w:proofErr w:type="gramStart"/>
      <w:r w:rsidRPr="004B4204">
        <w:rPr>
          <w:sz w:val="24"/>
          <w:szCs w:val="24"/>
        </w:rPr>
        <w:t>на</w:t>
      </w:r>
      <w:proofErr w:type="gramEnd"/>
      <w:r w:rsidRPr="004B4204">
        <w:rPr>
          <w:sz w:val="24"/>
          <w:szCs w:val="24"/>
        </w:rPr>
        <w:t>: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4B4204" w:rsidRDefault="00BD4B1B" w:rsidP="004B4204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4B4204">
        <w:rPr>
          <w:sz w:val="24"/>
          <w:szCs w:val="24"/>
        </w:rPr>
        <w:t>этапность</w:t>
      </w:r>
      <w:proofErr w:type="spellEnd"/>
      <w:r w:rsidRPr="004B4204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</w:t>
      </w:r>
      <w:proofErr w:type="gramStart"/>
      <w:r w:rsidRPr="004B4204">
        <w:rPr>
          <w:sz w:val="24"/>
          <w:szCs w:val="24"/>
        </w:rPr>
        <w:t>Р</w:t>
      </w:r>
      <w:proofErr w:type="gramEnd"/>
      <w:r w:rsidRPr="004B4204">
        <w:rPr>
          <w:sz w:val="24"/>
          <w:szCs w:val="24"/>
        </w:rPr>
        <w:t xml:space="preserve">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4B4204" w:rsidRDefault="00BD4B1B" w:rsidP="004B4204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gramStart"/>
      <w:r w:rsidRPr="004B4204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  <w:proofErr w:type="gramEnd"/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разработка частного технического задания </w:t>
      </w:r>
      <w:proofErr w:type="gramStart"/>
      <w:r w:rsidRPr="004B4204">
        <w:rPr>
          <w:sz w:val="24"/>
          <w:szCs w:val="24"/>
        </w:rPr>
        <w:t>на подсистему информационной безопасности с выставлением требований по реализации мер по обеспечению безопасности объекта КИИ в соответствии</w:t>
      </w:r>
      <w:proofErr w:type="gramEnd"/>
      <w:r w:rsidRPr="004B4204">
        <w:rPr>
          <w:sz w:val="24"/>
          <w:szCs w:val="24"/>
        </w:rPr>
        <w:t xml:space="preserve">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4B4204" w:rsidRDefault="00BD4B1B" w:rsidP="004B4204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BD4B1B" w:rsidRPr="004B4204" w:rsidRDefault="00BD4B1B" w:rsidP="004B4204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4B4204" w:rsidRDefault="00BD4B1B" w:rsidP="004B4204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4B4204">
        <w:rPr>
          <w:sz w:val="24"/>
          <w:szCs w:val="24"/>
        </w:rPr>
        <w:t>Россети</w:t>
      </w:r>
      <w:proofErr w:type="spellEnd"/>
      <w:r w:rsidRPr="004B4204">
        <w:rPr>
          <w:sz w:val="24"/>
          <w:szCs w:val="24"/>
        </w:rPr>
        <w:t>».</w:t>
      </w:r>
    </w:p>
    <w:p w:rsidR="00BD4B1B" w:rsidRPr="004B4204" w:rsidRDefault="00BD4B1B" w:rsidP="004B4204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идентификация и аутентификация (ИАФ);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управление доступом (УПД);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ограничение программной среды (ОПС);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защита машинных носителей информации (ЗНИ);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аудит безопасности (</w:t>
      </w:r>
      <w:proofErr w:type="gramStart"/>
      <w:r w:rsidRPr="004B4204">
        <w:rPr>
          <w:sz w:val="24"/>
          <w:szCs w:val="24"/>
        </w:rPr>
        <w:t>АУД</w:t>
      </w:r>
      <w:proofErr w:type="gramEnd"/>
      <w:r w:rsidRPr="004B4204">
        <w:rPr>
          <w:sz w:val="24"/>
          <w:szCs w:val="24"/>
        </w:rPr>
        <w:t>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антивирусная защита (АВЗ);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предотвращение вторжений (компьютерных атак) (СОВ);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обеспечение целостности (ОЦЛ);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обеспечение доступности (ОДТ);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защита технических средств и систем (ЗТС);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планирование мероприятий по обеспечению безопасности (ПЛН);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управление конфигурацией (УКФ);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управление обновлениями программного обеспечения (ОПО);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реагирование на инциденты информационной безопасности (ИНЦ);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обеспечение действий в нештатных ситуациях (ДНС);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информирование и обучение персонала (ИПО).</w:t>
      </w:r>
    </w:p>
    <w:p w:rsidR="00BD4B1B" w:rsidRPr="004B4204" w:rsidRDefault="00BD4B1B" w:rsidP="004B4204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BD4B1B" w:rsidRPr="004B4204" w:rsidRDefault="00BD4B1B" w:rsidP="004B4204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311D4C" w:rsidRPr="004B4204" w:rsidRDefault="00311D4C" w:rsidP="004B4204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4"/>
          <w:szCs w:val="24"/>
        </w:rPr>
      </w:pPr>
    </w:p>
    <w:p w:rsidR="00730DE3" w:rsidRPr="004B4204" w:rsidRDefault="00730DE3" w:rsidP="004B4204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4"/>
          <w:szCs w:val="24"/>
        </w:rPr>
      </w:pPr>
      <w:r w:rsidRPr="004B4204">
        <w:rPr>
          <w:b/>
          <w:sz w:val="24"/>
          <w:szCs w:val="24"/>
        </w:rPr>
        <w:t xml:space="preserve">Сроки выполнения </w:t>
      </w:r>
      <w:r w:rsidR="008551C1" w:rsidRPr="004B4204">
        <w:rPr>
          <w:b/>
          <w:sz w:val="24"/>
          <w:szCs w:val="24"/>
        </w:rPr>
        <w:t>и условия приемки</w:t>
      </w:r>
      <w:r w:rsidR="006D2A1B" w:rsidRPr="004B4204">
        <w:rPr>
          <w:b/>
          <w:sz w:val="24"/>
          <w:szCs w:val="24"/>
        </w:rPr>
        <w:t xml:space="preserve"> работ</w:t>
      </w:r>
    </w:p>
    <w:p w:rsidR="002C3625" w:rsidRPr="004B4204" w:rsidRDefault="002C3625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Сроки выполнения работ: начало – </w:t>
      </w:r>
      <w:proofErr w:type="gramStart"/>
      <w:r w:rsidRPr="004B4204">
        <w:rPr>
          <w:sz w:val="24"/>
          <w:szCs w:val="24"/>
        </w:rPr>
        <w:t>с даты подписания</w:t>
      </w:r>
      <w:proofErr w:type="gramEnd"/>
      <w:r w:rsidRPr="004B4204">
        <w:rPr>
          <w:sz w:val="24"/>
          <w:szCs w:val="24"/>
        </w:rPr>
        <w:t xml:space="preserve"> договора, окончание </w:t>
      </w:r>
      <w:r w:rsidR="00EC6C85" w:rsidRPr="004B4204">
        <w:rPr>
          <w:sz w:val="24"/>
          <w:szCs w:val="24"/>
        </w:rPr>
        <w:t>–</w:t>
      </w:r>
      <w:r w:rsidR="004B4204">
        <w:rPr>
          <w:sz w:val="24"/>
          <w:szCs w:val="24"/>
        </w:rPr>
        <w:t xml:space="preserve"> </w:t>
      </w:r>
      <w:r w:rsidR="00071677" w:rsidRPr="004B4204">
        <w:rPr>
          <w:sz w:val="24"/>
          <w:szCs w:val="24"/>
        </w:rPr>
        <w:t xml:space="preserve">до </w:t>
      </w:r>
      <w:r w:rsidR="00E96681" w:rsidRPr="004B4204">
        <w:rPr>
          <w:sz w:val="24"/>
          <w:szCs w:val="24"/>
          <w:u w:val="single"/>
        </w:rPr>
        <w:t>20</w:t>
      </w:r>
      <w:r w:rsidR="00D32097" w:rsidRPr="004B4204">
        <w:rPr>
          <w:sz w:val="24"/>
          <w:szCs w:val="24"/>
          <w:u w:val="single"/>
        </w:rPr>
        <w:t>.</w:t>
      </w:r>
      <w:r w:rsidR="00E96681" w:rsidRPr="004B4204">
        <w:rPr>
          <w:sz w:val="24"/>
          <w:szCs w:val="24"/>
          <w:u w:val="single"/>
        </w:rPr>
        <w:t>05</w:t>
      </w:r>
      <w:r w:rsidR="00D32097" w:rsidRPr="004B4204">
        <w:rPr>
          <w:sz w:val="24"/>
          <w:szCs w:val="24"/>
          <w:u w:val="single"/>
        </w:rPr>
        <w:t>.</w:t>
      </w:r>
      <w:r w:rsidR="00E96681" w:rsidRPr="004B4204">
        <w:rPr>
          <w:sz w:val="24"/>
          <w:szCs w:val="24"/>
          <w:u w:val="single"/>
        </w:rPr>
        <w:t>2023</w:t>
      </w:r>
      <w:r w:rsidR="00071677" w:rsidRPr="004B4204">
        <w:rPr>
          <w:sz w:val="24"/>
          <w:szCs w:val="24"/>
        </w:rPr>
        <w:t xml:space="preserve"> </w:t>
      </w:r>
      <w:r w:rsidR="00965738" w:rsidRPr="004B4204">
        <w:rPr>
          <w:sz w:val="24"/>
          <w:szCs w:val="24"/>
        </w:rPr>
        <w:t xml:space="preserve">Раздел </w:t>
      </w:r>
      <w:r w:rsidR="003C2F9D" w:rsidRPr="004B4204">
        <w:rPr>
          <w:sz w:val="24"/>
          <w:szCs w:val="24"/>
        </w:rPr>
        <w:t>Документации</w:t>
      </w:r>
      <w:r w:rsidR="00965738" w:rsidRPr="004B4204">
        <w:rPr>
          <w:sz w:val="24"/>
          <w:szCs w:val="24"/>
        </w:rPr>
        <w:t xml:space="preserve"> «</w:t>
      </w:r>
      <w:r w:rsidR="00BA16B3" w:rsidRPr="004B4204">
        <w:rPr>
          <w:sz w:val="24"/>
          <w:szCs w:val="24"/>
        </w:rPr>
        <w:t>Основные технические решения</w:t>
      </w:r>
      <w:r w:rsidR="00965738" w:rsidRPr="004B4204">
        <w:rPr>
          <w:sz w:val="24"/>
          <w:szCs w:val="24"/>
        </w:rPr>
        <w:t>»</w:t>
      </w:r>
      <w:r w:rsidR="00071677" w:rsidRPr="004B4204">
        <w:rPr>
          <w:sz w:val="24"/>
          <w:szCs w:val="24"/>
        </w:rPr>
        <w:t xml:space="preserve"> (ОТР)</w:t>
      </w:r>
      <w:r w:rsidR="00BA16B3" w:rsidRPr="004B4204">
        <w:rPr>
          <w:sz w:val="24"/>
          <w:szCs w:val="24"/>
        </w:rPr>
        <w:t xml:space="preserve"> должны быть разработаны и согласованы с Заказчиком</w:t>
      </w:r>
      <w:r w:rsidR="00071677" w:rsidRPr="004B4204">
        <w:rPr>
          <w:sz w:val="24"/>
          <w:szCs w:val="24"/>
        </w:rPr>
        <w:t xml:space="preserve"> </w:t>
      </w:r>
      <w:r w:rsidR="00E63F10" w:rsidRPr="004B4204">
        <w:rPr>
          <w:sz w:val="24"/>
          <w:szCs w:val="24"/>
        </w:rPr>
        <w:t xml:space="preserve">до </w:t>
      </w:r>
      <w:r w:rsidR="00E96681" w:rsidRPr="004B4204">
        <w:rPr>
          <w:sz w:val="24"/>
          <w:szCs w:val="24"/>
          <w:u w:val="single"/>
        </w:rPr>
        <w:t>10</w:t>
      </w:r>
      <w:r w:rsidR="00D32097" w:rsidRPr="004B4204">
        <w:rPr>
          <w:sz w:val="24"/>
          <w:szCs w:val="24"/>
          <w:u w:val="single"/>
        </w:rPr>
        <w:t>.</w:t>
      </w:r>
      <w:r w:rsidR="00E96681" w:rsidRPr="004B4204">
        <w:rPr>
          <w:sz w:val="24"/>
          <w:szCs w:val="24"/>
          <w:u w:val="single"/>
        </w:rPr>
        <w:t>03</w:t>
      </w:r>
      <w:r w:rsidR="00D32097" w:rsidRPr="004B4204">
        <w:rPr>
          <w:sz w:val="24"/>
          <w:szCs w:val="24"/>
          <w:u w:val="single"/>
        </w:rPr>
        <w:t>.</w:t>
      </w:r>
      <w:r w:rsidR="00E96681" w:rsidRPr="004B4204">
        <w:rPr>
          <w:sz w:val="24"/>
          <w:szCs w:val="24"/>
          <w:u w:val="single"/>
        </w:rPr>
        <w:t>2023</w:t>
      </w:r>
    </w:p>
    <w:p w:rsidR="00965738" w:rsidRPr="004B4204" w:rsidRDefault="00965738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Приемка работ осуществляется после завершения всего объема работ, указанного в </w:t>
      </w:r>
      <w:proofErr w:type="gramStart"/>
      <w:r w:rsidRPr="004B4204">
        <w:rPr>
          <w:sz w:val="24"/>
          <w:szCs w:val="24"/>
        </w:rPr>
        <w:t>данном</w:t>
      </w:r>
      <w:proofErr w:type="gramEnd"/>
      <w:r w:rsidRPr="004B4204">
        <w:rPr>
          <w:sz w:val="24"/>
          <w:szCs w:val="24"/>
        </w:rPr>
        <w:t xml:space="preserve"> ТЗ.</w:t>
      </w:r>
    </w:p>
    <w:p w:rsidR="00730DE3" w:rsidRPr="004B4204" w:rsidRDefault="002C3625" w:rsidP="004B4204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Проектные работы выполняются в соответствии с согласованным с Заказчиком</w:t>
      </w:r>
      <w:r w:rsidR="008515FF" w:rsidRPr="004B4204">
        <w:rPr>
          <w:sz w:val="24"/>
          <w:szCs w:val="24"/>
        </w:rPr>
        <w:t xml:space="preserve"> </w:t>
      </w:r>
      <w:r w:rsidRPr="004B4204">
        <w:rPr>
          <w:sz w:val="24"/>
          <w:szCs w:val="24"/>
        </w:rPr>
        <w:t>графиком выполнения работ.</w:t>
      </w:r>
    </w:p>
    <w:p w:rsidR="002C3625" w:rsidRPr="004B4204" w:rsidRDefault="002C3625" w:rsidP="004B4204">
      <w:pPr>
        <w:pStyle w:val="a3"/>
        <w:ind w:left="0" w:firstLine="709"/>
        <w:jc w:val="both"/>
        <w:rPr>
          <w:b/>
          <w:sz w:val="24"/>
          <w:szCs w:val="24"/>
        </w:rPr>
      </w:pPr>
    </w:p>
    <w:p w:rsidR="00730DE3" w:rsidRPr="004B4204" w:rsidRDefault="00730DE3" w:rsidP="004B4204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4"/>
          <w:szCs w:val="24"/>
        </w:rPr>
      </w:pPr>
      <w:r w:rsidRPr="004B4204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  <w:r w:rsidR="003C2F9D" w:rsidRPr="004B4204">
        <w:rPr>
          <w:b/>
          <w:sz w:val="24"/>
          <w:szCs w:val="24"/>
        </w:rPr>
        <w:t>.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Градостроительный кодекс РФ;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Земельный кодекс РФ;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Лесной кодекс РФ; 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ПУЭ (действующее издание);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ПТЭ (действующее издание);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sz w:val="24"/>
          <w:szCs w:val="24"/>
        </w:rPr>
        <w:t xml:space="preserve">Постановление правительства Российской Федерации № 87 от 16 февраля 2008 г. «О составе разделов </w:t>
      </w:r>
      <w:r w:rsidR="00BA6CA6" w:rsidRPr="004B4204">
        <w:rPr>
          <w:sz w:val="24"/>
          <w:szCs w:val="24"/>
        </w:rPr>
        <w:t>Д</w:t>
      </w:r>
      <w:r w:rsidRPr="004B4204">
        <w:rPr>
          <w:sz w:val="24"/>
          <w:szCs w:val="24"/>
        </w:rPr>
        <w:t>окументации и требованиях к их содержанию»;</w:t>
      </w:r>
    </w:p>
    <w:p w:rsidR="002C3625" w:rsidRPr="004B4204" w:rsidRDefault="002C3625" w:rsidP="004B4204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4B4204" w:rsidRDefault="002C3625" w:rsidP="004B4204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sz w:val="24"/>
          <w:szCs w:val="24"/>
        </w:rPr>
        <w:t>Положение ПАО «</w:t>
      </w:r>
      <w:proofErr w:type="spellStart"/>
      <w:r w:rsidRPr="004B4204">
        <w:rPr>
          <w:sz w:val="24"/>
          <w:szCs w:val="24"/>
        </w:rPr>
        <w:t>Россети</w:t>
      </w:r>
      <w:proofErr w:type="spellEnd"/>
      <w:r w:rsidRPr="004B4204">
        <w:rPr>
          <w:sz w:val="24"/>
          <w:szCs w:val="24"/>
        </w:rPr>
        <w:t>» «О единой технической политике в электросетевом комплексе»;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sz w:val="24"/>
          <w:szCs w:val="24"/>
        </w:rPr>
        <w:t xml:space="preserve">Концепция </w:t>
      </w:r>
      <w:proofErr w:type="spellStart"/>
      <w:r w:rsidRPr="004B4204">
        <w:rPr>
          <w:sz w:val="24"/>
          <w:szCs w:val="24"/>
        </w:rPr>
        <w:t>цифровизации</w:t>
      </w:r>
      <w:proofErr w:type="spellEnd"/>
      <w:r w:rsidRPr="004B4204">
        <w:rPr>
          <w:sz w:val="24"/>
          <w:szCs w:val="24"/>
        </w:rPr>
        <w:t xml:space="preserve"> сетей на 2018-2030 гг. ПАО «</w:t>
      </w:r>
      <w:proofErr w:type="spellStart"/>
      <w:r w:rsidRPr="004B4204">
        <w:rPr>
          <w:sz w:val="24"/>
          <w:szCs w:val="24"/>
        </w:rPr>
        <w:t>Россети</w:t>
      </w:r>
      <w:proofErr w:type="spellEnd"/>
      <w:r w:rsidRPr="004B4204">
        <w:rPr>
          <w:sz w:val="24"/>
          <w:szCs w:val="24"/>
        </w:rPr>
        <w:t>»;</w:t>
      </w:r>
    </w:p>
    <w:p w:rsidR="000348BD" w:rsidRPr="004B4204" w:rsidRDefault="000348BD" w:rsidP="004B4204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СТО 34.01-2.2-032-2017 Линейное коммутационное оборудование 6-35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– секционирующие пункты (</w:t>
      </w:r>
      <w:proofErr w:type="spellStart"/>
      <w:r w:rsidRPr="004B4204">
        <w:rPr>
          <w:sz w:val="24"/>
          <w:szCs w:val="24"/>
        </w:rPr>
        <w:t>реклоузеры</w:t>
      </w:r>
      <w:proofErr w:type="spellEnd"/>
      <w:r w:rsidRPr="004B4204">
        <w:rPr>
          <w:sz w:val="24"/>
          <w:szCs w:val="24"/>
        </w:rPr>
        <w:t>) Том 1.1 «Общие данные»</w:t>
      </w:r>
      <w:r w:rsidR="003C2F9D" w:rsidRPr="004B4204">
        <w:rPr>
          <w:sz w:val="24"/>
          <w:szCs w:val="24"/>
        </w:rPr>
        <w:t>;</w:t>
      </w:r>
    </w:p>
    <w:p w:rsidR="002C3625" w:rsidRPr="004B4204" w:rsidRDefault="002C3625" w:rsidP="004B4204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4B4204">
        <w:rPr>
          <w:sz w:val="24"/>
          <w:szCs w:val="24"/>
        </w:rPr>
        <w:t>кВ.</w:t>
      </w:r>
      <w:proofErr w:type="spellEnd"/>
      <w:r w:rsidRPr="004B4204">
        <w:rPr>
          <w:sz w:val="24"/>
          <w:szCs w:val="24"/>
        </w:rPr>
        <w:t xml:space="preserve"> Требования к технологическому проектированию»;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4B4204">
        <w:rPr>
          <w:sz w:val="24"/>
          <w:szCs w:val="24"/>
        </w:rPr>
        <w:t>кВ</w:t>
      </w:r>
      <w:proofErr w:type="spellEnd"/>
      <w:r w:rsidRPr="004B4204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4B4204">
        <w:rPr>
          <w:sz w:val="24"/>
          <w:szCs w:val="24"/>
        </w:rPr>
        <w:t>кВ.</w:t>
      </w:r>
      <w:proofErr w:type="spellEnd"/>
      <w:r w:rsidRPr="004B4204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4B4204">
        <w:rPr>
          <w:sz w:val="24"/>
          <w:szCs w:val="24"/>
        </w:rPr>
        <w:t>кВ.</w:t>
      </w:r>
      <w:proofErr w:type="spellEnd"/>
      <w:r w:rsidRPr="004B4204">
        <w:rPr>
          <w:sz w:val="24"/>
          <w:szCs w:val="24"/>
        </w:rPr>
        <w:t xml:space="preserve"> </w:t>
      </w:r>
      <w:proofErr w:type="spellStart"/>
      <w:r w:rsidRPr="004B4204">
        <w:rPr>
          <w:sz w:val="24"/>
          <w:szCs w:val="24"/>
        </w:rPr>
        <w:t>Ответвительная</w:t>
      </w:r>
      <w:proofErr w:type="spellEnd"/>
      <w:r w:rsidRPr="004B4204">
        <w:rPr>
          <w:sz w:val="24"/>
          <w:szCs w:val="24"/>
        </w:rPr>
        <w:t xml:space="preserve"> арматура. Общие технические требования»;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4B4204">
        <w:rPr>
          <w:sz w:val="24"/>
          <w:szCs w:val="24"/>
        </w:rPr>
        <w:t>кВ.</w:t>
      </w:r>
      <w:proofErr w:type="spellEnd"/>
      <w:r w:rsidRPr="004B4204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4B4204">
        <w:rPr>
          <w:sz w:val="24"/>
          <w:szCs w:val="24"/>
        </w:rPr>
        <w:t>кВ.</w:t>
      </w:r>
      <w:proofErr w:type="spellEnd"/>
      <w:r w:rsidRPr="004B4204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4B4204">
        <w:rPr>
          <w:sz w:val="24"/>
          <w:szCs w:val="24"/>
        </w:rPr>
        <w:t>кВ.</w:t>
      </w:r>
      <w:proofErr w:type="spellEnd"/>
      <w:r w:rsidRPr="004B4204">
        <w:rPr>
          <w:sz w:val="24"/>
          <w:szCs w:val="24"/>
        </w:rPr>
        <w:t xml:space="preserve"> Анкерная и поддерживающая арматура для СИП-4. Общие технические требования»</w:t>
      </w:r>
      <w:r w:rsidR="003C2F9D" w:rsidRPr="004B4204">
        <w:rPr>
          <w:sz w:val="24"/>
          <w:szCs w:val="24"/>
        </w:rPr>
        <w:t>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4B4204">
        <w:rPr>
          <w:bCs/>
          <w:sz w:val="24"/>
          <w:szCs w:val="24"/>
        </w:rPr>
        <w:t>кВ</w:t>
      </w:r>
      <w:proofErr w:type="spellEnd"/>
      <w:r w:rsidRPr="004B4204">
        <w:rPr>
          <w:bCs/>
          <w:sz w:val="24"/>
          <w:szCs w:val="24"/>
        </w:rPr>
        <w:t>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4B4204">
        <w:rPr>
          <w:sz w:val="24"/>
          <w:szCs w:val="24"/>
        </w:rPr>
        <w:t>кВ.</w:t>
      </w:r>
      <w:proofErr w:type="spellEnd"/>
      <w:r w:rsidRPr="004B4204">
        <w:rPr>
          <w:sz w:val="24"/>
          <w:szCs w:val="24"/>
        </w:rPr>
        <w:t xml:space="preserve"> Общие технические требования»;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4204">
        <w:rPr>
          <w:sz w:val="24"/>
          <w:szCs w:val="24"/>
          <w:lang w:eastAsia="en-US"/>
        </w:rPr>
        <w:t>Россети</w:t>
      </w:r>
      <w:proofErr w:type="spellEnd"/>
      <w:r w:rsidRPr="004B4204">
        <w:rPr>
          <w:sz w:val="24"/>
          <w:szCs w:val="24"/>
          <w:lang w:eastAsia="en-US"/>
        </w:rPr>
        <w:t>» от 25.05.2020 №121 р);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ГОСТ </w:t>
      </w:r>
      <w:proofErr w:type="gramStart"/>
      <w:r w:rsidRPr="004B4204">
        <w:rPr>
          <w:color w:val="000000"/>
          <w:sz w:val="24"/>
          <w:szCs w:val="24"/>
        </w:rPr>
        <w:t>Р</w:t>
      </w:r>
      <w:proofErr w:type="gramEnd"/>
      <w:r w:rsidRPr="004B4204">
        <w:rPr>
          <w:color w:val="000000"/>
          <w:sz w:val="24"/>
          <w:szCs w:val="24"/>
        </w:rPr>
        <w:t xml:space="preserve"> 21.1101-2013. Основные требования к проектной и рабочей документации;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4B4204">
        <w:rPr>
          <w:color w:val="000000"/>
          <w:sz w:val="24"/>
          <w:szCs w:val="24"/>
        </w:rPr>
        <w:t>кВ</w:t>
      </w:r>
      <w:proofErr w:type="spellEnd"/>
      <w:r w:rsidRPr="004B4204">
        <w:rPr>
          <w:color w:val="000000"/>
          <w:sz w:val="24"/>
          <w:szCs w:val="24"/>
        </w:rPr>
        <w:t>, № 14278. Утверждены Минтопэнерго 20.05.1994 г.;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4B4204">
        <w:rPr>
          <w:color w:val="000000"/>
          <w:sz w:val="24"/>
          <w:szCs w:val="24"/>
        </w:rPr>
        <w:t>кВ</w:t>
      </w:r>
      <w:proofErr w:type="spellEnd"/>
      <w:r w:rsidRPr="004B4204">
        <w:rPr>
          <w:color w:val="000000"/>
          <w:sz w:val="24"/>
          <w:szCs w:val="24"/>
        </w:rPr>
        <w:t xml:space="preserve"> от грозовых перенапряжений»;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СТО 34.01-2.2-033-2017 «Линейное коммутационное оборудование 6-35 </w:t>
      </w:r>
      <w:proofErr w:type="spellStart"/>
      <w:r w:rsidRPr="004B4204">
        <w:rPr>
          <w:color w:val="000000"/>
          <w:sz w:val="24"/>
          <w:szCs w:val="24"/>
        </w:rPr>
        <w:t>кВ</w:t>
      </w:r>
      <w:proofErr w:type="spellEnd"/>
      <w:r w:rsidRPr="004B4204">
        <w:rPr>
          <w:color w:val="000000"/>
          <w:sz w:val="24"/>
          <w:szCs w:val="24"/>
        </w:rPr>
        <w:t xml:space="preserve"> – секционирующие пункты (</w:t>
      </w:r>
      <w:proofErr w:type="spellStart"/>
      <w:r w:rsidRPr="004B4204">
        <w:rPr>
          <w:color w:val="000000"/>
          <w:sz w:val="24"/>
          <w:szCs w:val="24"/>
        </w:rPr>
        <w:t>реклоузеры</w:t>
      </w:r>
      <w:proofErr w:type="spellEnd"/>
      <w:r w:rsidRPr="004B4204">
        <w:rPr>
          <w:color w:val="000000"/>
          <w:sz w:val="24"/>
          <w:szCs w:val="24"/>
        </w:rPr>
        <w:t>). Том 1.2. Секционирующие пункты (</w:t>
      </w:r>
      <w:proofErr w:type="spellStart"/>
      <w:r w:rsidRPr="004B4204">
        <w:rPr>
          <w:color w:val="000000"/>
          <w:sz w:val="24"/>
          <w:szCs w:val="24"/>
        </w:rPr>
        <w:t>реклоузеры</w:t>
      </w:r>
      <w:proofErr w:type="spellEnd"/>
      <w:r w:rsidRPr="004B4204">
        <w:rPr>
          <w:color w:val="000000"/>
          <w:sz w:val="24"/>
          <w:szCs w:val="24"/>
        </w:rPr>
        <w:t>)»;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 СТО 34.01-3.2-011-2017. Трансформаторы силовые распределительные 6-10 </w:t>
      </w:r>
      <w:proofErr w:type="spellStart"/>
      <w:r w:rsidRPr="004B4204">
        <w:rPr>
          <w:color w:val="000000"/>
          <w:sz w:val="24"/>
          <w:szCs w:val="24"/>
        </w:rPr>
        <w:t>кВ</w:t>
      </w:r>
      <w:proofErr w:type="spellEnd"/>
      <w:r w:rsidRPr="004B4204">
        <w:rPr>
          <w:color w:val="000000"/>
          <w:sz w:val="24"/>
          <w:szCs w:val="24"/>
        </w:rPr>
        <w:t xml:space="preserve"> мощностью 63-2500 </w:t>
      </w:r>
      <w:proofErr w:type="spellStart"/>
      <w:r w:rsidRPr="004B4204">
        <w:rPr>
          <w:color w:val="000000"/>
          <w:sz w:val="24"/>
          <w:szCs w:val="24"/>
        </w:rPr>
        <w:t>кВА</w:t>
      </w:r>
      <w:proofErr w:type="spellEnd"/>
      <w:r w:rsidRPr="004B4204">
        <w:rPr>
          <w:color w:val="000000"/>
          <w:sz w:val="24"/>
          <w:szCs w:val="24"/>
        </w:rPr>
        <w:t>. Требования к уровню потерь холостого хода и короткого замыкания;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bCs/>
          <w:sz w:val="24"/>
          <w:szCs w:val="24"/>
        </w:rPr>
        <w:t>СТО 34.01-2.3.3-037-2020 ПАО «</w:t>
      </w:r>
      <w:proofErr w:type="spellStart"/>
      <w:r w:rsidRPr="004B4204">
        <w:rPr>
          <w:bCs/>
          <w:sz w:val="24"/>
          <w:szCs w:val="24"/>
        </w:rPr>
        <w:t>Россети</w:t>
      </w:r>
      <w:proofErr w:type="spellEnd"/>
      <w:r w:rsidRPr="004B4204">
        <w:rPr>
          <w:bCs/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Pr="004B4204">
        <w:rPr>
          <w:bCs/>
          <w:sz w:val="24"/>
          <w:szCs w:val="24"/>
        </w:rPr>
        <w:t>кВ</w:t>
      </w:r>
      <w:proofErr w:type="spellEnd"/>
      <w:r w:rsidRPr="004B4204">
        <w:rPr>
          <w:bCs/>
          <w:sz w:val="24"/>
          <w:szCs w:val="24"/>
        </w:rPr>
        <w:t>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4B4204">
        <w:rPr>
          <w:color w:val="000000"/>
          <w:sz w:val="24"/>
          <w:szCs w:val="24"/>
        </w:rPr>
        <w:t>кВ</w:t>
      </w:r>
      <w:proofErr w:type="spellEnd"/>
      <w:r w:rsidRPr="004B4204">
        <w:rPr>
          <w:color w:val="000000"/>
          <w:sz w:val="24"/>
          <w:szCs w:val="24"/>
        </w:rPr>
        <w:t>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>Положение об управлении фирменным стилем ПАО «МРСК Центра»/ ПАО «МРСК Центра и Приволжья»;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color w:val="000000"/>
          <w:sz w:val="24"/>
          <w:szCs w:val="24"/>
        </w:rPr>
        <w:t>Методические указания ПАО «МРСК Центра» по установке</w:t>
      </w:r>
      <w:r w:rsidR="003C2F9D" w:rsidRPr="004B4204">
        <w:rPr>
          <w:color w:val="000000"/>
          <w:sz w:val="24"/>
          <w:szCs w:val="24"/>
        </w:rPr>
        <w:t xml:space="preserve"> </w:t>
      </w:r>
      <w:r w:rsidRPr="004B4204">
        <w:rPr>
          <w:color w:val="000000"/>
          <w:sz w:val="24"/>
          <w:szCs w:val="24"/>
        </w:rPr>
        <w:t>индикаторов короткого замыкания</w:t>
      </w:r>
      <w:r w:rsidR="003C2F9D" w:rsidRPr="004B4204">
        <w:rPr>
          <w:color w:val="000000"/>
          <w:sz w:val="24"/>
          <w:szCs w:val="24"/>
        </w:rPr>
        <w:t xml:space="preserve"> </w:t>
      </w:r>
      <w:r w:rsidRPr="004B4204">
        <w:rPr>
          <w:color w:val="000000"/>
          <w:sz w:val="24"/>
          <w:szCs w:val="24"/>
        </w:rPr>
        <w:t>на воздушных линиях электропередач</w:t>
      </w:r>
      <w:r w:rsidR="003C2F9D" w:rsidRPr="004B4204">
        <w:rPr>
          <w:color w:val="000000"/>
          <w:sz w:val="24"/>
          <w:szCs w:val="24"/>
        </w:rPr>
        <w:t xml:space="preserve">и </w:t>
      </w:r>
      <w:r w:rsidRPr="004B4204">
        <w:rPr>
          <w:color w:val="000000"/>
          <w:sz w:val="24"/>
          <w:szCs w:val="24"/>
        </w:rPr>
        <w:t xml:space="preserve">в сетях 6-10 </w:t>
      </w:r>
      <w:proofErr w:type="spellStart"/>
      <w:r w:rsidRPr="004B4204">
        <w:rPr>
          <w:color w:val="000000"/>
          <w:sz w:val="24"/>
          <w:szCs w:val="24"/>
        </w:rPr>
        <w:t>кВ</w:t>
      </w:r>
      <w:proofErr w:type="spellEnd"/>
      <w:r w:rsidRPr="004B4204">
        <w:rPr>
          <w:color w:val="000000"/>
          <w:sz w:val="24"/>
          <w:szCs w:val="24"/>
        </w:rPr>
        <w:t>;</w:t>
      </w:r>
    </w:p>
    <w:p w:rsidR="002C3625" w:rsidRPr="004B4204" w:rsidRDefault="002C3625" w:rsidP="004B4204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4B4204">
        <w:rPr>
          <w:bCs/>
          <w:iCs/>
          <w:sz w:val="24"/>
          <w:szCs w:val="24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4B4204">
        <w:rPr>
          <w:bCs/>
          <w:iCs/>
          <w:sz w:val="24"/>
          <w:szCs w:val="24"/>
        </w:rPr>
        <w:t>кВ</w:t>
      </w:r>
      <w:proofErr w:type="spellEnd"/>
      <w:r w:rsidRPr="004B4204">
        <w:rPr>
          <w:bCs/>
          <w:iCs/>
          <w:sz w:val="24"/>
          <w:szCs w:val="24"/>
        </w:rPr>
        <w:t>».</w:t>
      </w:r>
    </w:p>
    <w:p w:rsidR="00BA16B3" w:rsidRPr="004B4204" w:rsidRDefault="002C3625" w:rsidP="004B4204">
      <w:pPr>
        <w:pStyle w:val="Default"/>
        <w:spacing w:before="120" w:after="120"/>
        <w:ind w:firstLine="709"/>
        <w:jc w:val="both"/>
      </w:pPr>
      <w:r w:rsidRPr="004B4204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4B4204">
        <w:t>т.ч</w:t>
      </w:r>
      <w:proofErr w:type="spellEnd"/>
      <w:r w:rsidRPr="004B4204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 w:rsidRPr="004B4204">
        <w:t>Россети</w:t>
      </w:r>
      <w:proofErr w:type="spellEnd"/>
      <w:r w:rsidR="003C2F9D" w:rsidRPr="004B4204">
        <w:t xml:space="preserve"> Центр</w:t>
      </w:r>
      <w:r w:rsidRPr="004B4204">
        <w:t>» и ПАО «</w:t>
      </w:r>
      <w:proofErr w:type="spellStart"/>
      <w:r w:rsidR="003C2F9D" w:rsidRPr="004B4204">
        <w:t>Россети</w:t>
      </w:r>
      <w:proofErr w:type="spellEnd"/>
      <w:r w:rsidRPr="004B4204">
        <w:t xml:space="preserve"> Центр и Приволжь</w:t>
      </w:r>
      <w:r w:rsidR="003C2F9D" w:rsidRPr="004B4204">
        <w:t>е</w:t>
      </w:r>
      <w:r w:rsidRPr="004B4204">
        <w:t>»</w:t>
      </w:r>
      <w:r w:rsidR="00675AB0" w:rsidRPr="004B4204">
        <w:t>.</w:t>
      </w:r>
    </w:p>
    <w:p w:rsidR="004B4204" w:rsidRDefault="004B4204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24"/>
        <w:gridCol w:w="1604"/>
        <w:gridCol w:w="2355"/>
      </w:tblGrid>
      <w:tr w:rsidR="00080E27" w:rsidRPr="00D75CCE" w:rsidTr="00080E27">
        <w:tc>
          <w:tcPr>
            <w:tcW w:w="2956" w:type="pct"/>
          </w:tcPr>
          <w:p w:rsidR="00080E27" w:rsidRPr="00080E27" w:rsidRDefault="00080E27" w:rsidP="00011E92">
            <w:pPr>
              <w:tabs>
                <w:tab w:val="left" w:pos="1380"/>
              </w:tabs>
              <w:suppressAutoHyphens w:val="0"/>
              <w:contextualSpacing/>
              <w:rPr>
                <w:sz w:val="26"/>
                <w:szCs w:val="26"/>
                <w:lang w:eastAsia="ru-RU"/>
              </w:rPr>
            </w:pPr>
            <w:r w:rsidRPr="00080E27">
              <w:rPr>
                <w:sz w:val="26"/>
                <w:szCs w:val="26"/>
                <w:lang w:eastAsia="ru-RU"/>
              </w:rPr>
              <w:t xml:space="preserve">Начальник управления технологического развития и </w:t>
            </w:r>
            <w:proofErr w:type="spellStart"/>
            <w:r w:rsidRPr="00080E27">
              <w:rPr>
                <w:sz w:val="26"/>
                <w:szCs w:val="26"/>
                <w:lang w:eastAsia="ru-RU"/>
              </w:rPr>
              <w:t>цифровизации</w:t>
            </w:r>
            <w:proofErr w:type="spellEnd"/>
          </w:p>
        </w:tc>
        <w:tc>
          <w:tcPr>
            <w:tcW w:w="828" w:type="pct"/>
            <w:shd w:val="clear" w:color="auto" w:fill="auto"/>
          </w:tcPr>
          <w:p w:rsidR="00080E27" w:rsidRPr="00080E27" w:rsidRDefault="00080E27" w:rsidP="007F6D9B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080E27" w:rsidRPr="00080E27" w:rsidRDefault="00080E27" w:rsidP="00080E27">
            <w:pPr>
              <w:tabs>
                <w:tab w:val="left" w:leader="underscore" w:pos="-3240"/>
              </w:tabs>
              <w:suppressAutoHyphens w:val="0"/>
              <w:jc w:val="right"/>
              <w:rPr>
                <w:iCs/>
                <w:color w:val="000000"/>
                <w:sz w:val="26"/>
                <w:szCs w:val="26"/>
                <w:lang w:eastAsia="ru-RU"/>
              </w:rPr>
            </w:pPr>
            <w:r w:rsidRPr="00080E27">
              <w:rPr>
                <w:sz w:val="26"/>
                <w:szCs w:val="26"/>
                <w:lang w:eastAsia="ru-RU"/>
              </w:rPr>
              <w:t>Карнюшин С.В.</w:t>
            </w: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D03FF8">
          <w:footerReference w:type="default" r:id="rId9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</w:p>
    <w:p w:rsidR="00023A11" w:rsidRPr="00D26836" w:rsidRDefault="00023A11" w:rsidP="00E9668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E96681" w:rsidRPr="00E96681">
        <w:rPr>
          <w:sz w:val="26"/>
          <w:szCs w:val="26"/>
          <w:lang w:eastAsia="ru-RU"/>
        </w:rPr>
        <w:t>ТЗ/40/202</w:t>
      </w:r>
      <w:r w:rsidR="008C51CB">
        <w:rPr>
          <w:sz w:val="26"/>
          <w:szCs w:val="26"/>
          <w:lang w:eastAsia="ru-RU"/>
        </w:rPr>
        <w:t>3</w:t>
      </w:r>
      <w:r w:rsidR="00E96681" w:rsidRPr="00E96681">
        <w:rPr>
          <w:sz w:val="26"/>
          <w:szCs w:val="26"/>
          <w:lang w:eastAsia="ru-RU"/>
        </w:rPr>
        <w:t>/</w:t>
      </w:r>
      <w:r w:rsidR="008C51CB">
        <w:rPr>
          <w:sz w:val="26"/>
          <w:szCs w:val="26"/>
          <w:lang w:eastAsia="ru-RU"/>
        </w:rPr>
        <w:t>102</w:t>
      </w:r>
      <w:r w:rsidR="00E96681" w:rsidRPr="00E96681">
        <w:rPr>
          <w:sz w:val="26"/>
          <w:szCs w:val="26"/>
          <w:lang w:eastAsia="ru-RU"/>
        </w:rPr>
        <w:t>-1</w:t>
      </w:r>
    </w:p>
    <w:p w:rsidR="00E96681" w:rsidRDefault="00E96681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E20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 xml:space="preserve">№ </w:t>
            </w:r>
            <w:proofErr w:type="gramStart"/>
            <w:r w:rsidRPr="00BE408B">
              <w:rPr>
                <w:sz w:val="26"/>
                <w:szCs w:val="26"/>
              </w:rPr>
              <w:t>п</w:t>
            </w:r>
            <w:proofErr w:type="gramEnd"/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E2074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6B503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6B503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BE408B" w:rsidTr="00E2074E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:rsidR="00BE408B" w:rsidRPr="00BE408B" w:rsidRDefault="00191CBA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Разъединитель</w:t>
            </w:r>
            <w:r w:rsidR="00BE408B"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</w:t>
            </w:r>
          </w:p>
        </w:tc>
        <w:tc>
          <w:tcPr>
            <w:tcW w:w="2574" w:type="dxa"/>
            <w:vAlign w:val="center"/>
          </w:tcPr>
          <w:p w:rsidR="00BE408B" w:rsidRPr="00BE408B" w:rsidRDefault="006B503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E2074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gramStart"/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r w:rsidR="00191CBA" w:rsidRPr="00BE408B">
              <w:rPr>
                <w:color w:val="000000"/>
                <w:sz w:val="26"/>
                <w:szCs w:val="26"/>
              </w:rPr>
              <w:t>масляных</w:t>
            </w:r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  <w:proofErr w:type="gramEnd"/>
          </w:p>
        </w:tc>
        <w:tc>
          <w:tcPr>
            <w:tcW w:w="2574" w:type="dxa"/>
            <w:vAlign w:val="center"/>
          </w:tcPr>
          <w:p w:rsidR="00BE408B" w:rsidRPr="00BE408B" w:rsidRDefault="006B503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Pr="00080E27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E2074E" w:rsidP="002B793B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</w:t>
      </w:r>
      <w:r w:rsidR="00675AB0"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="00675AB0" w:rsidRPr="00D26836">
        <w:rPr>
          <w:sz w:val="26"/>
          <w:szCs w:val="26"/>
          <w:lang w:eastAsia="ru-RU"/>
        </w:rPr>
        <w:t xml:space="preserve"> к </w:t>
      </w:r>
      <w:r w:rsidRPr="00E96681">
        <w:rPr>
          <w:sz w:val="26"/>
          <w:szCs w:val="26"/>
          <w:lang w:eastAsia="ru-RU"/>
        </w:rPr>
        <w:t>ТЗ/40/202</w:t>
      </w:r>
      <w:r w:rsidR="008C51CB">
        <w:rPr>
          <w:sz w:val="26"/>
          <w:szCs w:val="26"/>
          <w:lang w:eastAsia="ru-RU"/>
        </w:rPr>
        <w:t>3</w:t>
      </w:r>
      <w:r w:rsidRPr="00E96681">
        <w:rPr>
          <w:sz w:val="26"/>
          <w:szCs w:val="26"/>
          <w:lang w:eastAsia="ru-RU"/>
        </w:rPr>
        <w:t>/</w:t>
      </w:r>
      <w:r w:rsidR="008C51CB">
        <w:rPr>
          <w:sz w:val="26"/>
          <w:szCs w:val="26"/>
          <w:lang w:eastAsia="ru-RU"/>
        </w:rPr>
        <w:t>102</w:t>
      </w:r>
      <w:r w:rsidRPr="00E96681">
        <w:rPr>
          <w:sz w:val="26"/>
          <w:szCs w:val="26"/>
          <w:lang w:eastAsia="ru-RU"/>
        </w:rPr>
        <w:t>-1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E0C" w:rsidRDefault="00CA4E0C" w:rsidP="00226092">
      <w:r>
        <w:separator/>
      </w:r>
    </w:p>
  </w:endnote>
  <w:endnote w:type="continuationSeparator" w:id="0">
    <w:p w:rsidR="00CA4E0C" w:rsidRDefault="00CA4E0C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1B7">
          <w:rPr>
            <w:noProof/>
          </w:rPr>
          <w:t>18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E0C" w:rsidRDefault="00CA4E0C" w:rsidP="00226092">
      <w:r>
        <w:separator/>
      </w:r>
    </w:p>
  </w:footnote>
  <w:footnote w:type="continuationSeparator" w:id="0">
    <w:p w:rsidR="00CA4E0C" w:rsidRDefault="00CA4E0C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71677"/>
    <w:rsid w:val="00080E27"/>
    <w:rsid w:val="00084C22"/>
    <w:rsid w:val="00085F63"/>
    <w:rsid w:val="00095F33"/>
    <w:rsid w:val="000A096B"/>
    <w:rsid w:val="000A5A7F"/>
    <w:rsid w:val="000B1631"/>
    <w:rsid w:val="000B4BC7"/>
    <w:rsid w:val="000B79AC"/>
    <w:rsid w:val="000B7BDE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1CBA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47B9"/>
    <w:rsid w:val="002D66E6"/>
    <w:rsid w:val="002E16E0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4204"/>
    <w:rsid w:val="004B76C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503C"/>
    <w:rsid w:val="006B7CC4"/>
    <w:rsid w:val="006C0066"/>
    <w:rsid w:val="006D2A1B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474B0"/>
    <w:rsid w:val="00754400"/>
    <w:rsid w:val="00760316"/>
    <w:rsid w:val="0076311A"/>
    <w:rsid w:val="007661DD"/>
    <w:rsid w:val="00772F43"/>
    <w:rsid w:val="007A21B7"/>
    <w:rsid w:val="007B4897"/>
    <w:rsid w:val="007C4CE2"/>
    <w:rsid w:val="007D5C39"/>
    <w:rsid w:val="007D6AD0"/>
    <w:rsid w:val="00804495"/>
    <w:rsid w:val="00814536"/>
    <w:rsid w:val="00826A4D"/>
    <w:rsid w:val="00827A55"/>
    <w:rsid w:val="008401C8"/>
    <w:rsid w:val="008515FF"/>
    <w:rsid w:val="008518DA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1CB"/>
    <w:rsid w:val="008C5D94"/>
    <w:rsid w:val="008D51A6"/>
    <w:rsid w:val="008E4834"/>
    <w:rsid w:val="008E61AF"/>
    <w:rsid w:val="008F488D"/>
    <w:rsid w:val="00904DD7"/>
    <w:rsid w:val="00915493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0171"/>
    <w:rsid w:val="0098070B"/>
    <w:rsid w:val="00981BAA"/>
    <w:rsid w:val="00983AAA"/>
    <w:rsid w:val="00984055"/>
    <w:rsid w:val="00984933"/>
    <w:rsid w:val="00991180"/>
    <w:rsid w:val="00991EE9"/>
    <w:rsid w:val="009C0266"/>
    <w:rsid w:val="009C20D7"/>
    <w:rsid w:val="009D4899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47F65"/>
    <w:rsid w:val="00A50486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5276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A4E0C"/>
    <w:rsid w:val="00CB0A6A"/>
    <w:rsid w:val="00CB1224"/>
    <w:rsid w:val="00CE198E"/>
    <w:rsid w:val="00CE53BC"/>
    <w:rsid w:val="00CF16D9"/>
    <w:rsid w:val="00CF2B34"/>
    <w:rsid w:val="00D03FF8"/>
    <w:rsid w:val="00D04AB3"/>
    <w:rsid w:val="00D10FE9"/>
    <w:rsid w:val="00D24D3D"/>
    <w:rsid w:val="00D26836"/>
    <w:rsid w:val="00D32097"/>
    <w:rsid w:val="00D34B51"/>
    <w:rsid w:val="00D440EC"/>
    <w:rsid w:val="00D72D03"/>
    <w:rsid w:val="00D7474C"/>
    <w:rsid w:val="00D81A13"/>
    <w:rsid w:val="00D82869"/>
    <w:rsid w:val="00D82D0A"/>
    <w:rsid w:val="00D83CE5"/>
    <w:rsid w:val="00DA7B64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681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61D52"/>
    <w:rsid w:val="00F8293C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9763D-30B2-4923-B3E9-65FBDCEF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7336</Words>
  <Characters>41818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Смирнова Мария Станиславовна</cp:lastModifiedBy>
  <cp:revision>5</cp:revision>
  <cp:lastPrinted>2023-02-03T08:28:00Z</cp:lastPrinted>
  <dcterms:created xsi:type="dcterms:W3CDTF">2023-02-03T08:06:00Z</dcterms:created>
  <dcterms:modified xsi:type="dcterms:W3CDTF">2023-02-03T12:27:00Z</dcterms:modified>
</cp:coreProperties>
</file>